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210BDD" w:rsidTr="000A3360">
        <w:trPr>
          <w:cantSplit/>
        </w:trPr>
        <w:tc>
          <w:tcPr>
            <w:tcW w:w="8856" w:type="dxa"/>
            <w:gridSpan w:val="6"/>
          </w:tcPr>
          <w:p w:rsidR="00210BDD" w:rsidRDefault="00210BDD" w:rsidP="001B4FCA">
            <w:pPr>
              <w:pStyle w:val="EnvelopeReturn"/>
              <w:rPr>
                <w:rFonts w:cs="Arial"/>
                <w:lang w:val="en-GB"/>
              </w:rPr>
            </w:pPr>
          </w:p>
          <w:p w:rsidR="00210BDD" w:rsidRDefault="00210BDD" w:rsidP="001B4FCA">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1B4FCA">
            <w:pPr>
              <w:rPr>
                <w:rFonts w:cs="Arial"/>
                <w:b/>
                <w:sz w:val="28"/>
                <w:lang w:val="en-GB"/>
              </w:rPr>
            </w:pPr>
          </w:p>
          <w:p w:rsidR="00210BDD" w:rsidRDefault="00210BDD" w:rsidP="001B4FCA">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1B4FCA">
            <w:pPr>
              <w:tabs>
                <w:tab w:val="center" w:pos="4560"/>
              </w:tabs>
              <w:rPr>
                <w:rFonts w:cs="Arial"/>
                <w:lang w:val="en-GB"/>
              </w:rPr>
            </w:pPr>
          </w:p>
          <w:p w:rsidR="00210BDD" w:rsidRDefault="00210BDD" w:rsidP="001B4FCA">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1B4FCA">
            <w:pPr>
              <w:jc w:val="center"/>
              <w:rPr>
                <w:rFonts w:cs="Arial"/>
                <w:noProof/>
                <w:lang w:eastAsia="en-CA"/>
              </w:rPr>
            </w:pPr>
          </w:p>
          <w:p w:rsidR="00210BDD" w:rsidRDefault="00210BDD" w:rsidP="001B4FCA">
            <w:pPr>
              <w:jc w:val="center"/>
              <w:rPr>
                <w:rFonts w:cs="Arial"/>
                <w:lang w:val="en-GB"/>
              </w:rPr>
            </w:pPr>
          </w:p>
          <w:p w:rsidR="00210BDD" w:rsidRDefault="00210BDD" w:rsidP="001B4FCA">
            <w:pPr>
              <w:pStyle w:val="Heading1"/>
              <w:rPr>
                <w:rFonts w:ascii="Arial" w:hAnsi="Arial" w:cs="Arial"/>
                <w:sz w:val="28"/>
                <w:u w:val="none"/>
              </w:rPr>
            </w:pPr>
            <w:proofErr w:type="gramStart"/>
            <w:r>
              <w:rPr>
                <w:rFonts w:ascii="Arial" w:hAnsi="Arial" w:cs="Arial"/>
                <w:sz w:val="28"/>
                <w:u w:val="none"/>
              </w:rPr>
              <w:t>COURSE  OUTLINE</w:t>
            </w:r>
            <w:proofErr w:type="gramEnd"/>
          </w:p>
          <w:p w:rsidR="00210BDD" w:rsidRDefault="00210BDD" w:rsidP="001B4FCA">
            <w:pPr>
              <w:rPr>
                <w:rFonts w:cs="Arial"/>
              </w:rPr>
            </w:pPr>
          </w:p>
        </w:tc>
      </w:tr>
      <w:tr w:rsidR="00210BDD" w:rsidTr="000A3360">
        <w:trPr>
          <w:cantSplit/>
        </w:trPr>
        <w:tc>
          <w:tcPr>
            <w:tcW w:w="2518" w:type="dxa"/>
          </w:tcPr>
          <w:p w:rsidR="00210BDD" w:rsidRPr="000C7D17" w:rsidRDefault="00210BDD" w:rsidP="001B4FCA">
            <w:pPr>
              <w:rPr>
                <w:rFonts w:cs="Arial"/>
                <w:b/>
                <w:lang w:val="en-GB"/>
              </w:rPr>
            </w:pPr>
            <w:r w:rsidRPr="000C7D17">
              <w:rPr>
                <w:rFonts w:cs="Arial"/>
                <w:b/>
                <w:lang w:val="en-GB"/>
              </w:rPr>
              <w:t>COURSE TITLE:</w:t>
            </w:r>
          </w:p>
          <w:p w:rsidR="00210BDD" w:rsidRPr="000C7D17" w:rsidRDefault="00210BDD" w:rsidP="001B4FCA">
            <w:pPr>
              <w:rPr>
                <w:rFonts w:cs="Arial"/>
                <w:b/>
              </w:rPr>
            </w:pPr>
          </w:p>
        </w:tc>
        <w:tc>
          <w:tcPr>
            <w:tcW w:w="6338" w:type="dxa"/>
            <w:gridSpan w:val="5"/>
          </w:tcPr>
          <w:p w:rsidR="00210BDD" w:rsidRPr="000C7D17" w:rsidRDefault="007C6F9B" w:rsidP="00DC276A">
            <w:pPr>
              <w:rPr>
                <w:rFonts w:cs="Arial"/>
              </w:rPr>
            </w:pPr>
            <w:r w:rsidRPr="000C7D17">
              <w:rPr>
                <w:rFonts w:cs="Arial"/>
              </w:rPr>
              <w:t>Sterile Prep</w:t>
            </w:r>
            <w:r w:rsidR="00BD265F" w:rsidRPr="000C7D17">
              <w:rPr>
                <w:rFonts w:cs="Arial"/>
              </w:rPr>
              <w:t>aration</w:t>
            </w:r>
          </w:p>
        </w:tc>
      </w:tr>
      <w:tr w:rsidR="00210BDD" w:rsidRPr="009F7747" w:rsidTr="000A3360">
        <w:tc>
          <w:tcPr>
            <w:tcW w:w="2518" w:type="dxa"/>
          </w:tcPr>
          <w:p w:rsidR="00210BDD" w:rsidRPr="000C7D17" w:rsidRDefault="00210BDD" w:rsidP="001B4FCA">
            <w:pPr>
              <w:rPr>
                <w:rFonts w:cs="Arial"/>
                <w:b/>
                <w:lang w:val="en-GB"/>
              </w:rPr>
            </w:pPr>
            <w:r w:rsidRPr="000C7D17">
              <w:rPr>
                <w:rFonts w:cs="Arial"/>
                <w:b/>
                <w:lang w:val="en-GB"/>
              </w:rPr>
              <w:t>CODE NO. :</w:t>
            </w:r>
          </w:p>
          <w:p w:rsidR="00210BDD" w:rsidRPr="000C7D17" w:rsidRDefault="00210BDD" w:rsidP="001B4FCA">
            <w:pPr>
              <w:rPr>
                <w:rFonts w:cs="Arial"/>
                <w:b/>
              </w:rPr>
            </w:pPr>
          </w:p>
        </w:tc>
        <w:tc>
          <w:tcPr>
            <w:tcW w:w="3402" w:type="dxa"/>
            <w:gridSpan w:val="2"/>
          </w:tcPr>
          <w:p w:rsidR="00210BDD" w:rsidRPr="000C7D17" w:rsidRDefault="00E52E74" w:rsidP="00DC276A">
            <w:pPr>
              <w:rPr>
                <w:rFonts w:cs="Arial"/>
              </w:rPr>
            </w:pPr>
            <w:r w:rsidRPr="000C7D17">
              <w:rPr>
                <w:rFonts w:cs="Arial"/>
              </w:rPr>
              <w:t>PTN</w:t>
            </w:r>
            <w:r w:rsidR="00DC276A" w:rsidRPr="000C7D17">
              <w:rPr>
                <w:rFonts w:cs="Arial"/>
              </w:rPr>
              <w:t>307</w:t>
            </w:r>
          </w:p>
        </w:tc>
        <w:tc>
          <w:tcPr>
            <w:tcW w:w="1701" w:type="dxa"/>
            <w:gridSpan w:val="2"/>
          </w:tcPr>
          <w:p w:rsidR="00210BDD" w:rsidRPr="000C7D17" w:rsidRDefault="00210BDD" w:rsidP="001B4FCA">
            <w:pPr>
              <w:rPr>
                <w:rFonts w:cs="Arial"/>
                <w:b/>
              </w:rPr>
            </w:pPr>
            <w:r w:rsidRPr="000C7D17">
              <w:rPr>
                <w:rFonts w:cs="Arial"/>
                <w:b/>
                <w:lang w:val="en-GB"/>
              </w:rPr>
              <w:t>SEMESTER:</w:t>
            </w:r>
          </w:p>
        </w:tc>
        <w:tc>
          <w:tcPr>
            <w:tcW w:w="1235" w:type="dxa"/>
          </w:tcPr>
          <w:p w:rsidR="00210BDD" w:rsidRPr="000C7D17" w:rsidRDefault="00DC276A" w:rsidP="001B4FCA">
            <w:pPr>
              <w:rPr>
                <w:rFonts w:cs="Arial"/>
              </w:rPr>
            </w:pPr>
            <w:r w:rsidRPr="000C7D17">
              <w:rPr>
                <w:rFonts w:cs="Arial"/>
              </w:rPr>
              <w:t>3</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PROGRAM:</w:t>
            </w:r>
          </w:p>
          <w:p w:rsidR="00210BDD" w:rsidRPr="000C7D17" w:rsidRDefault="00210BDD" w:rsidP="001B4FCA">
            <w:pPr>
              <w:rPr>
                <w:rFonts w:cs="Arial"/>
              </w:rPr>
            </w:pPr>
          </w:p>
        </w:tc>
        <w:tc>
          <w:tcPr>
            <w:tcW w:w="6338" w:type="dxa"/>
            <w:gridSpan w:val="5"/>
          </w:tcPr>
          <w:p w:rsidR="00210BDD" w:rsidRPr="000C7D17" w:rsidRDefault="00210BDD" w:rsidP="001B4FCA">
            <w:pPr>
              <w:rPr>
                <w:rFonts w:cs="Arial"/>
              </w:rPr>
            </w:pPr>
            <w:r w:rsidRPr="000C7D17">
              <w:rPr>
                <w:rFonts w:cs="Arial"/>
              </w:rPr>
              <w:t>Pharmacy Technician</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AUTHOR:</w:t>
            </w:r>
          </w:p>
          <w:p w:rsidR="00210BDD" w:rsidRPr="000C7D17" w:rsidRDefault="00210BDD" w:rsidP="001B4FCA">
            <w:pPr>
              <w:rPr>
                <w:rFonts w:cs="Arial"/>
              </w:rPr>
            </w:pPr>
          </w:p>
        </w:tc>
        <w:tc>
          <w:tcPr>
            <w:tcW w:w="6338" w:type="dxa"/>
            <w:gridSpan w:val="5"/>
          </w:tcPr>
          <w:p w:rsidR="00210BDD" w:rsidRPr="000C7D17" w:rsidRDefault="00874374" w:rsidP="00874374">
            <w:pPr>
              <w:rPr>
                <w:rFonts w:cs="Arial"/>
              </w:rPr>
            </w:pPr>
            <w:r w:rsidRPr="000C7D17">
              <w:rPr>
                <w:rFonts w:cs="Arial"/>
              </w:rPr>
              <w:t>Maria Coccimiglio</w:t>
            </w:r>
            <w:r w:rsidR="00A41946" w:rsidRPr="000C7D17">
              <w:rPr>
                <w:rFonts w:cs="Arial"/>
              </w:rPr>
              <w:t xml:space="preserve"> </w:t>
            </w:r>
            <w:proofErr w:type="spellStart"/>
            <w:r w:rsidR="00A41946" w:rsidRPr="000C7D17">
              <w:rPr>
                <w:rFonts w:cs="Arial"/>
              </w:rPr>
              <w:t>B.S.Pharm</w:t>
            </w:r>
            <w:proofErr w:type="spellEnd"/>
            <w:r w:rsidR="00A41946" w:rsidRPr="000C7D17">
              <w:rPr>
                <w:rFonts w:cs="Arial"/>
              </w:rPr>
              <w:t xml:space="preserve">.  </w:t>
            </w:r>
            <w:proofErr w:type="spellStart"/>
            <w:r w:rsidR="00A41946" w:rsidRPr="000C7D17">
              <w:rPr>
                <w:rFonts w:cs="Arial"/>
              </w:rPr>
              <w:t>R.Ph</w:t>
            </w:r>
            <w:proofErr w:type="spellEnd"/>
            <w:r w:rsidR="00A41946" w:rsidRPr="000C7D17">
              <w:rPr>
                <w:rFonts w:cs="Arial"/>
              </w:rPr>
              <w:t>.</w:t>
            </w:r>
            <w:r w:rsidR="00DC276A" w:rsidRPr="000C7D17">
              <w:rPr>
                <w:rFonts w:cs="Arial"/>
              </w:rPr>
              <w:t xml:space="preserve"> </w:t>
            </w:r>
            <w:r w:rsidR="00BD265F" w:rsidRPr="000C7D17">
              <w:rPr>
                <w:rFonts w:cs="Arial"/>
              </w:rPr>
              <w:t xml:space="preserve">(revised </w:t>
            </w:r>
            <w:r w:rsidR="00DC276A" w:rsidRPr="000C7D17">
              <w:rPr>
                <w:rFonts w:cs="Arial"/>
              </w:rPr>
              <w:t xml:space="preserve">by Robert Chapman, </w:t>
            </w:r>
            <w:proofErr w:type="spellStart"/>
            <w:r w:rsidR="00DC276A" w:rsidRPr="000C7D17">
              <w:rPr>
                <w:rFonts w:cs="Arial"/>
              </w:rPr>
              <w:t>R.Ph</w:t>
            </w:r>
            <w:proofErr w:type="spellEnd"/>
            <w:r w:rsidR="00DC276A" w:rsidRPr="000C7D17">
              <w:rPr>
                <w:rFonts w:cs="Arial"/>
              </w:rPr>
              <w:t xml:space="preserve">.) </w:t>
            </w:r>
          </w:p>
          <w:p w:rsidR="00BD265F" w:rsidRPr="000C7D17" w:rsidRDefault="00BD265F" w:rsidP="00874374">
            <w:pPr>
              <w:rPr>
                <w:rFonts w:cs="Arial"/>
              </w:rPr>
            </w:pPr>
          </w:p>
        </w:tc>
      </w:tr>
      <w:tr w:rsidR="00210BDD" w:rsidRPr="009F7747" w:rsidTr="000A3360">
        <w:tc>
          <w:tcPr>
            <w:tcW w:w="2518" w:type="dxa"/>
          </w:tcPr>
          <w:p w:rsidR="00210BDD" w:rsidRPr="000C7D17" w:rsidRDefault="00210BDD" w:rsidP="001B4FCA">
            <w:pPr>
              <w:rPr>
                <w:rFonts w:cs="Arial"/>
                <w:b/>
                <w:lang w:val="en-GB"/>
              </w:rPr>
            </w:pPr>
            <w:r w:rsidRPr="000C7D17">
              <w:rPr>
                <w:rFonts w:cs="Arial"/>
                <w:b/>
                <w:lang w:val="en-GB"/>
              </w:rPr>
              <w:t>DATE:</w:t>
            </w:r>
          </w:p>
          <w:p w:rsidR="00210BDD" w:rsidRPr="000C7D17" w:rsidRDefault="00210BDD" w:rsidP="001B4FCA">
            <w:pPr>
              <w:rPr>
                <w:rFonts w:cs="Arial"/>
              </w:rPr>
            </w:pPr>
          </w:p>
        </w:tc>
        <w:tc>
          <w:tcPr>
            <w:tcW w:w="1460" w:type="dxa"/>
          </w:tcPr>
          <w:p w:rsidR="00210BDD" w:rsidRPr="000C7D17" w:rsidRDefault="00BD265F" w:rsidP="001B4FCA">
            <w:pPr>
              <w:rPr>
                <w:rFonts w:cs="Arial"/>
              </w:rPr>
            </w:pPr>
            <w:r w:rsidRPr="000C7D17">
              <w:rPr>
                <w:rFonts w:cs="Arial"/>
              </w:rPr>
              <w:t>May 2013</w:t>
            </w:r>
          </w:p>
        </w:tc>
        <w:tc>
          <w:tcPr>
            <w:tcW w:w="3500" w:type="dxa"/>
            <w:gridSpan w:val="2"/>
          </w:tcPr>
          <w:p w:rsidR="00210BDD" w:rsidRPr="000C7D17" w:rsidRDefault="00210BDD" w:rsidP="001B4FCA">
            <w:pPr>
              <w:rPr>
                <w:rFonts w:cs="Arial"/>
              </w:rPr>
            </w:pPr>
            <w:r w:rsidRPr="000C7D17">
              <w:rPr>
                <w:rFonts w:cs="Arial"/>
                <w:b/>
                <w:lang w:val="en-GB"/>
              </w:rPr>
              <w:t>PREVIOUS OUTLINE DATED:</w:t>
            </w:r>
          </w:p>
        </w:tc>
        <w:tc>
          <w:tcPr>
            <w:tcW w:w="1378" w:type="dxa"/>
            <w:gridSpan w:val="2"/>
          </w:tcPr>
          <w:p w:rsidR="00210BDD" w:rsidRPr="000C7D17" w:rsidRDefault="00BD265F" w:rsidP="001B4FCA">
            <w:pPr>
              <w:rPr>
                <w:rFonts w:cs="Arial"/>
              </w:rPr>
            </w:pPr>
            <w:r w:rsidRPr="000C7D17">
              <w:rPr>
                <w:rFonts w:cs="Arial"/>
              </w:rPr>
              <w:t>Dec 2012</w:t>
            </w:r>
          </w:p>
        </w:tc>
      </w:tr>
      <w:tr w:rsidR="00210BDD" w:rsidRPr="009F7747" w:rsidTr="000A3360">
        <w:trPr>
          <w:cantSplit/>
        </w:trPr>
        <w:tc>
          <w:tcPr>
            <w:tcW w:w="2518" w:type="dxa"/>
          </w:tcPr>
          <w:p w:rsidR="00210BDD" w:rsidRPr="000C7D17" w:rsidRDefault="00210BDD" w:rsidP="001B4FCA">
            <w:pPr>
              <w:rPr>
                <w:rFonts w:cs="Arial"/>
              </w:rPr>
            </w:pPr>
            <w:r w:rsidRPr="000C7D17">
              <w:rPr>
                <w:rFonts w:cs="Arial"/>
                <w:b/>
                <w:lang w:val="en-GB"/>
              </w:rPr>
              <w:t>APPROVED:</w:t>
            </w:r>
          </w:p>
        </w:tc>
        <w:tc>
          <w:tcPr>
            <w:tcW w:w="4960" w:type="dxa"/>
            <w:gridSpan w:val="3"/>
          </w:tcPr>
          <w:p w:rsidR="00210BDD" w:rsidRPr="000C7D17" w:rsidRDefault="00EF03FF" w:rsidP="001B4FCA">
            <w:pPr>
              <w:jc w:val="center"/>
            </w:pPr>
            <w:r>
              <w:t>“Marilyn King”</w:t>
            </w:r>
          </w:p>
        </w:tc>
        <w:tc>
          <w:tcPr>
            <w:tcW w:w="1378" w:type="dxa"/>
            <w:gridSpan w:val="2"/>
          </w:tcPr>
          <w:p w:rsidR="00210BDD" w:rsidRPr="000C7D17" w:rsidRDefault="00EF03FF" w:rsidP="001B4FCA">
            <w:pPr>
              <w:rPr>
                <w:rFonts w:cs="Arial"/>
              </w:rPr>
            </w:pPr>
            <w:r>
              <w:t>Aug. 2013</w:t>
            </w:r>
          </w:p>
        </w:tc>
      </w:tr>
      <w:tr w:rsidR="00210BDD" w:rsidRPr="009F7747" w:rsidTr="000A3360">
        <w:trPr>
          <w:cantSplit/>
        </w:trPr>
        <w:tc>
          <w:tcPr>
            <w:tcW w:w="2518" w:type="dxa"/>
          </w:tcPr>
          <w:p w:rsidR="00210BDD" w:rsidRPr="000C7D17" w:rsidRDefault="00210BDD" w:rsidP="001B4FCA">
            <w:pPr>
              <w:rPr>
                <w:rFonts w:cs="Arial"/>
              </w:rPr>
            </w:pPr>
          </w:p>
        </w:tc>
        <w:tc>
          <w:tcPr>
            <w:tcW w:w="4960" w:type="dxa"/>
            <w:gridSpan w:val="3"/>
          </w:tcPr>
          <w:p w:rsidR="00210BDD" w:rsidRPr="000C7D17" w:rsidRDefault="00210BDD" w:rsidP="001B4FCA">
            <w:pPr>
              <w:pStyle w:val="Heading2"/>
              <w:rPr>
                <w:rFonts w:ascii="Arial" w:hAnsi="Arial" w:cs="Arial"/>
                <w:lang w:val="en-US"/>
              </w:rPr>
            </w:pPr>
            <w:r w:rsidRPr="000C7D17">
              <w:rPr>
                <w:rFonts w:ascii="Arial" w:hAnsi="Arial" w:cs="Arial"/>
                <w:lang w:val="en-US"/>
              </w:rPr>
              <w:t>__________________________________</w:t>
            </w:r>
          </w:p>
          <w:p w:rsidR="00210BDD" w:rsidRPr="000C7D17" w:rsidRDefault="00210BDD" w:rsidP="001B4FCA">
            <w:pPr>
              <w:pStyle w:val="Heading2"/>
              <w:rPr>
                <w:rFonts w:ascii="Arial" w:hAnsi="Arial" w:cs="Arial"/>
                <w:lang w:val="en-US"/>
              </w:rPr>
            </w:pPr>
            <w:r w:rsidRPr="000C7D17">
              <w:rPr>
                <w:rFonts w:ascii="Arial" w:hAnsi="Arial" w:cs="Arial"/>
                <w:lang w:val="en-US"/>
              </w:rPr>
              <w:t>CHAIR, HEALTH PROGRAMS</w:t>
            </w:r>
          </w:p>
          <w:p w:rsidR="00210BDD" w:rsidRPr="000C7D17" w:rsidRDefault="00210BDD" w:rsidP="001B4FCA">
            <w:pPr>
              <w:rPr>
                <w:lang w:val="en-US"/>
              </w:rPr>
            </w:pPr>
          </w:p>
        </w:tc>
        <w:tc>
          <w:tcPr>
            <w:tcW w:w="1378" w:type="dxa"/>
            <w:gridSpan w:val="2"/>
          </w:tcPr>
          <w:p w:rsidR="00210BDD" w:rsidRPr="000C7D17" w:rsidRDefault="00210BDD" w:rsidP="001B4FCA">
            <w:pPr>
              <w:rPr>
                <w:rFonts w:cs="Arial"/>
                <w:b/>
                <w:lang w:val="en-GB"/>
              </w:rPr>
            </w:pPr>
            <w:r w:rsidRPr="000C7D17">
              <w:rPr>
                <w:rFonts w:cs="Arial"/>
                <w:b/>
                <w:lang w:val="en-GB"/>
              </w:rPr>
              <w:t>_________</w:t>
            </w:r>
          </w:p>
          <w:p w:rsidR="00210BDD" w:rsidRPr="000C7D17" w:rsidRDefault="00210BDD" w:rsidP="001B4FCA">
            <w:pPr>
              <w:jc w:val="center"/>
              <w:rPr>
                <w:rFonts w:cs="Arial"/>
              </w:rPr>
            </w:pPr>
            <w:r w:rsidRPr="000C7D17">
              <w:rPr>
                <w:rFonts w:cs="Arial"/>
                <w:b/>
                <w:lang w:val="en-GB"/>
              </w:rPr>
              <w:t>DATE</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TOTAL CREDITS:</w:t>
            </w:r>
          </w:p>
          <w:p w:rsidR="00210BDD" w:rsidRPr="000C7D17" w:rsidRDefault="00210BDD" w:rsidP="001B4FCA">
            <w:pPr>
              <w:rPr>
                <w:rFonts w:cs="Arial"/>
              </w:rPr>
            </w:pPr>
          </w:p>
        </w:tc>
        <w:tc>
          <w:tcPr>
            <w:tcW w:w="6338" w:type="dxa"/>
            <w:gridSpan w:val="5"/>
          </w:tcPr>
          <w:p w:rsidR="00210BDD" w:rsidRPr="000C7D17" w:rsidRDefault="00DC276A" w:rsidP="001B4FCA">
            <w:pPr>
              <w:rPr>
                <w:rFonts w:cs="Arial"/>
              </w:rPr>
            </w:pPr>
            <w:r w:rsidRPr="000C7D17">
              <w:rPr>
                <w:rFonts w:cs="Arial"/>
              </w:rPr>
              <w:t>6</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PREREQUISITE(S):</w:t>
            </w:r>
          </w:p>
          <w:p w:rsidR="00210BDD" w:rsidRPr="000C7D17" w:rsidRDefault="00210BDD" w:rsidP="001B4FCA">
            <w:pPr>
              <w:rPr>
                <w:rFonts w:cs="Arial"/>
              </w:rPr>
            </w:pPr>
          </w:p>
        </w:tc>
        <w:tc>
          <w:tcPr>
            <w:tcW w:w="6338" w:type="dxa"/>
            <w:gridSpan w:val="5"/>
          </w:tcPr>
          <w:p w:rsidR="00210BDD" w:rsidRPr="000C7D17" w:rsidRDefault="00A41946" w:rsidP="00DC276A">
            <w:pPr>
              <w:rPr>
                <w:rFonts w:cs="Arial"/>
              </w:rPr>
            </w:pPr>
            <w:r w:rsidRPr="000C7D17">
              <w:rPr>
                <w:rFonts w:cs="Arial"/>
              </w:rPr>
              <w:t>PTN</w:t>
            </w:r>
            <w:r w:rsidR="00DC276A" w:rsidRPr="000C7D17">
              <w:rPr>
                <w:rFonts w:cs="Arial"/>
              </w:rPr>
              <w:t>1</w:t>
            </w:r>
            <w:r w:rsidR="007B229F" w:rsidRPr="000C7D17">
              <w:rPr>
                <w:rFonts w:cs="Arial"/>
              </w:rPr>
              <w:t>01</w:t>
            </w:r>
            <w:r w:rsidR="00BD265F" w:rsidRPr="000C7D17">
              <w:rPr>
                <w:rFonts w:cs="Arial"/>
              </w:rPr>
              <w:t xml:space="preserve">, </w:t>
            </w:r>
            <w:r w:rsidR="00DC276A" w:rsidRPr="000C7D17">
              <w:rPr>
                <w:rFonts w:cs="Arial"/>
              </w:rPr>
              <w:t>PTN202, PTN203</w:t>
            </w:r>
            <w:r w:rsidR="00647E29" w:rsidRPr="000C7D17">
              <w:rPr>
                <w:rFonts w:cs="Arial"/>
              </w:rPr>
              <w:t>, PTN303</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HOURS/WEEK:</w:t>
            </w:r>
          </w:p>
          <w:p w:rsidR="00210BDD" w:rsidRPr="000C7D17" w:rsidRDefault="00210BDD" w:rsidP="001B4FCA">
            <w:pPr>
              <w:rPr>
                <w:rFonts w:cs="Arial"/>
              </w:rPr>
            </w:pPr>
          </w:p>
        </w:tc>
        <w:tc>
          <w:tcPr>
            <w:tcW w:w="6338" w:type="dxa"/>
            <w:gridSpan w:val="5"/>
          </w:tcPr>
          <w:p w:rsidR="00210BDD" w:rsidRPr="000C7D17" w:rsidRDefault="00DC276A" w:rsidP="00DC276A">
            <w:pPr>
              <w:rPr>
                <w:rFonts w:cs="Arial"/>
              </w:rPr>
            </w:pPr>
            <w:r w:rsidRPr="000C7D17">
              <w:rPr>
                <w:rFonts w:cs="Arial"/>
              </w:rPr>
              <w:t>6</w:t>
            </w:r>
          </w:p>
        </w:tc>
      </w:tr>
      <w:tr w:rsidR="00210BDD" w:rsidRPr="009F7747" w:rsidTr="000A3360">
        <w:trPr>
          <w:cantSplit/>
        </w:trPr>
        <w:tc>
          <w:tcPr>
            <w:tcW w:w="8856" w:type="dxa"/>
            <w:gridSpan w:val="6"/>
          </w:tcPr>
          <w:p w:rsidR="00210BDD" w:rsidRPr="009F7747" w:rsidRDefault="00210BDD" w:rsidP="001B4FCA">
            <w:pPr>
              <w:rPr>
                <w:lang w:val="en-GB"/>
              </w:rPr>
            </w:pPr>
          </w:p>
          <w:p w:rsidR="00210BDD" w:rsidRPr="009F7747" w:rsidRDefault="00210BDD" w:rsidP="001B4FCA">
            <w:pPr>
              <w:rPr>
                <w:rFonts w:cs="Arial"/>
                <w:lang w:val="en-GB"/>
              </w:rPr>
            </w:pPr>
          </w:p>
          <w:p w:rsidR="00210BDD" w:rsidRPr="009F7747" w:rsidRDefault="00210BDD" w:rsidP="001B4FCA">
            <w:pPr>
              <w:pStyle w:val="Heading2"/>
              <w:tabs>
                <w:tab w:val="center" w:pos="4560"/>
              </w:tabs>
              <w:rPr>
                <w:rFonts w:ascii="Arial" w:hAnsi="Arial" w:cs="Arial"/>
              </w:rPr>
            </w:pPr>
            <w:r w:rsidRPr="009F7747">
              <w:rPr>
                <w:rFonts w:ascii="Arial" w:hAnsi="Arial" w:cs="Arial"/>
              </w:rPr>
              <w:t>Copyright ©201</w:t>
            </w:r>
            <w:r w:rsidR="00753F9D" w:rsidRPr="009F7747">
              <w:rPr>
                <w:rFonts w:ascii="Arial" w:hAnsi="Arial" w:cs="Arial"/>
              </w:rPr>
              <w:t>3</w:t>
            </w:r>
            <w:r w:rsidRPr="009F7747">
              <w:rPr>
                <w:rFonts w:ascii="Arial" w:hAnsi="Arial" w:cs="Arial"/>
              </w:rPr>
              <w:t xml:space="preserve"> </w:t>
            </w:r>
            <w:proofErr w:type="gramStart"/>
            <w:r w:rsidRPr="009F7747">
              <w:rPr>
                <w:rFonts w:ascii="Arial" w:hAnsi="Arial" w:cs="Arial"/>
              </w:rPr>
              <w:t>The</w:t>
            </w:r>
            <w:proofErr w:type="gramEnd"/>
            <w:r w:rsidRPr="009F7747">
              <w:rPr>
                <w:rFonts w:ascii="Arial" w:hAnsi="Arial" w:cs="Arial"/>
              </w:rPr>
              <w:t xml:space="preserve"> Sault College of Applied Arts &amp; Technology</w:t>
            </w:r>
          </w:p>
          <w:p w:rsidR="00210BDD" w:rsidRPr="009F7747" w:rsidRDefault="00210BDD" w:rsidP="001B4FCA">
            <w:pPr>
              <w:tabs>
                <w:tab w:val="center" w:pos="4560"/>
              </w:tabs>
              <w:jc w:val="center"/>
              <w:rPr>
                <w:rFonts w:cs="Arial"/>
                <w:i/>
                <w:lang w:val="en-GB"/>
              </w:rPr>
            </w:pPr>
            <w:r w:rsidRPr="009F7747">
              <w:rPr>
                <w:rFonts w:cs="Arial"/>
                <w:i/>
                <w:lang w:val="en-GB"/>
              </w:rPr>
              <w:t>Reproduction of this document by any means, in whole or in part, without prior</w:t>
            </w:r>
          </w:p>
          <w:p w:rsidR="00210BDD" w:rsidRPr="009F7747" w:rsidRDefault="00210BDD" w:rsidP="001B4FCA">
            <w:pPr>
              <w:pStyle w:val="Heading2"/>
              <w:tabs>
                <w:tab w:val="center" w:pos="4560"/>
              </w:tabs>
              <w:rPr>
                <w:rFonts w:ascii="Arial" w:hAnsi="Arial" w:cs="Arial"/>
                <w:b w:val="0"/>
              </w:rPr>
            </w:pPr>
            <w:proofErr w:type="gramStart"/>
            <w:r w:rsidRPr="009F7747">
              <w:rPr>
                <w:rFonts w:ascii="Arial" w:hAnsi="Arial" w:cs="Arial"/>
                <w:b w:val="0"/>
                <w:i/>
              </w:rPr>
              <w:t>written</w:t>
            </w:r>
            <w:proofErr w:type="gramEnd"/>
            <w:r w:rsidRPr="009F7747">
              <w:rPr>
                <w:rFonts w:ascii="Arial" w:hAnsi="Arial" w:cs="Arial"/>
                <w:b w:val="0"/>
                <w:i/>
              </w:rPr>
              <w:t xml:space="preserve"> permission of </w:t>
            </w:r>
            <w:smartTag w:uri="urn:schemas-microsoft-com:office:smarttags" w:element="place">
              <w:smartTag w:uri="urn:schemas-microsoft-com:office:smarttags" w:element="PlaceName">
                <w:r w:rsidRPr="009F7747">
                  <w:rPr>
                    <w:rFonts w:ascii="Arial" w:hAnsi="Arial" w:cs="Arial"/>
                    <w:b w:val="0"/>
                    <w:i/>
                  </w:rPr>
                  <w:t>Sault</w:t>
                </w:r>
              </w:smartTag>
              <w:r w:rsidRPr="009F7747">
                <w:rPr>
                  <w:rFonts w:ascii="Arial" w:hAnsi="Arial" w:cs="Arial"/>
                  <w:b w:val="0"/>
                  <w:i/>
                </w:rPr>
                <w:t xml:space="preserve"> </w:t>
              </w:r>
              <w:smartTag w:uri="urn:schemas-microsoft-com:office:smarttags" w:element="PlaceType">
                <w:r w:rsidRPr="009F7747">
                  <w:rPr>
                    <w:rFonts w:ascii="Arial" w:hAnsi="Arial" w:cs="Arial"/>
                    <w:b w:val="0"/>
                    <w:i/>
                  </w:rPr>
                  <w:t>College</w:t>
                </w:r>
              </w:smartTag>
            </w:smartTag>
            <w:r w:rsidRPr="009F7747">
              <w:rPr>
                <w:rFonts w:ascii="Arial" w:hAnsi="Arial" w:cs="Arial"/>
                <w:b w:val="0"/>
                <w:i/>
              </w:rPr>
              <w:t xml:space="preserve"> of Applied Arts &amp; Technology is prohibited.</w:t>
            </w:r>
          </w:p>
        </w:tc>
      </w:tr>
      <w:tr w:rsidR="00210BDD" w:rsidRPr="009F7747" w:rsidTr="000A3360">
        <w:trPr>
          <w:cantSplit/>
        </w:trPr>
        <w:tc>
          <w:tcPr>
            <w:tcW w:w="8856" w:type="dxa"/>
            <w:gridSpan w:val="6"/>
          </w:tcPr>
          <w:p w:rsidR="00210BDD" w:rsidRPr="009F7747" w:rsidRDefault="00210BDD" w:rsidP="001B4FCA">
            <w:pPr>
              <w:pStyle w:val="Heading2"/>
              <w:tabs>
                <w:tab w:val="center" w:pos="4560"/>
              </w:tabs>
              <w:rPr>
                <w:rFonts w:ascii="Arial" w:hAnsi="Arial" w:cs="Arial"/>
                <w:b w:val="0"/>
              </w:rPr>
            </w:pPr>
            <w:r w:rsidRPr="009F7747">
              <w:rPr>
                <w:rFonts w:ascii="Arial" w:hAnsi="Arial" w:cs="Arial"/>
                <w:b w:val="0"/>
                <w:i/>
              </w:rPr>
              <w:t>For additional information, please contact the Chair, Health Programs</w:t>
            </w:r>
          </w:p>
        </w:tc>
      </w:tr>
      <w:tr w:rsidR="00210BDD" w:rsidRPr="009F7747" w:rsidTr="000A3360">
        <w:trPr>
          <w:cantSplit/>
        </w:trPr>
        <w:tc>
          <w:tcPr>
            <w:tcW w:w="8856" w:type="dxa"/>
            <w:gridSpan w:val="6"/>
          </w:tcPr>
          <w:p w:rsidR="00210BDD" w:rsidRPr="009F7747" w:rsidRDefault="00F81F42" w:rsidP="001B4FCA">
            <w:pPr>
              <w:tabs>
                <w:tab w:val="center" w:pos="4560"/>
              </w:tabs>
              <w:jc w:val="center"/>
              <w:rPr>
                <w:rFonts w:cs="Arial"/>
                <w:i/>
                <w:sz w:val="24"/>
                <w:szCs w:val="24"/>
                <w:lang w:val="en-GB"/>
              </w:rPr>
            </w:pPr>
            <w:r w:rsidRPr="009F7747">
              <w:rPr>
                <w:i/>
                <w:sz w:val="24"/>
                <w:szCs w:val="24"/>
                <w:lang w:val="en-GB"/>
              </w:rPr>
              <w:t>School of Health Wellness and Continuing Education.</w:t>
            </w:r>
          </w:p>
        </w:tc>
      </w:tr>
      <w:tr w:rsidR="00210BDD" w:rsidRPr="009F7747" w:rsidTr="000A3360">
        <w:trPr>
          <w:cantSplit/>
        </w:trPr>
        <w:tc>
          <w:tcPr>
            <w:tcW w:w="8856" w:type="dxa"/>
            <w:gridSpan w:val="6"/>
          </w:tcPr>
          <w:p w:rsidR="00210BDD" w:rsidRPr="009F7747" w:rsidRDefault="00210BDD" w:rsidP="001B4FCA">
            <w:pPr>
              <w:tabs>
                <w:tab w:val="center" w:pos="4560"/>
              </w:tabs>
              <w:jc w:val="center"/>
              <w:rPr>
                <w:rFonts w:cs="Arial"/>
                <w:i/>
                <w:sz w:val="24"/>
                <w:szCs w:val="24"/>
                <w:lang w:val="en-GB"/>
              </w:rPr>
            </w:pPr>
            <w:r w:rsidRPr="009F7747">
              <w:rPr>
                <w:rFonts w:cs="Arial"/>
                <w:i/>
                <w:sz w:val="24"/>
                <w:szCs w:val="24"/>
                <w:lang w:val="en-GB"/>
              </w:rPr>
              <w:t>(705) 759-2554, Ext. 2603</w:t>
            </w:r>
          </w:p>
          <w:p w:rsidR="00210BDD" w:rsidRPr="009F7747" w:rsidRDefault="00210BDD" w:rsidP="001B4FCA">
            <w:pPr>
              <w:tabs>
                <w:tab w:val="center" w:pos="4560"/>
              </w:tabs>
              <w:jc w:val="center"/>
              <w:rPr>
                <w:rFonts w:cs="Arial"/>
                <w:sz w:val="24"/>
                <w:szCs w:val="24"/>
              </w:rPr>
            </w:pPr>
          </w:p>
          <w:p w:rsidR="00210BDD" w:rsidRPr="009F7747" w:rsidRDefault="00210BDD" w:rsidP="001B4FCA">
            <w:pPr>
              <w:tabs>
                <w:tab w:val="center" w:pos="4560"/>
              </w:tabs>
              <w:jc w:val="center"/>
              <w:rPr>
                <w:rFonts w:cs="Arial"/>
                <w:sz w:val="24"/>
                <w:szCs w:val="24"/>
              </w:rPr>
            </w:pPr>
            <w:bookmarkStart w:id="0" w:name="_GoBack"/>
            <w:bookmarkEnd w:id="0"/>
          </w:p>
        </w:tc>
      </w:tr>
    </w:tbl>
    <w:p w:rsidR="00210BDD" w:rsidRPr="009F7747" w:rsidRDefault="00210BDD" w:rsidP="00210BDD">
      <w:pPr>
        <w:rPr>
          <w:rFonts w:cs="Arial"/>
          <w:b/>
        </w:rPr>
      </w:pPr>
    </w:p>
    <w:p w:rsidR="00210BDD" w:rsidRDefault="00210BDD" w:rsidP="00210BDD">
      <w:pPr>
        <w:pStyle w:val="Footer"/>
        <w:tabs>
          <w:tab w:val="clear" w:pos="4320"/>
          <w:tab w:val="clear" w:pos="8640"/>
        </w:tabs>
      </w:pPr>
    </w:p>
    <w:p w:rsidR="00BD265F" w:rsidRPr="009F7747" w:rsidRDefault="00BD265F" w:rsidP="00210BDD">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210BDD" w:rsidRPr="009F7747" w:rsidTr="001B4FCA">
        <w:tc>
          <w:tcPr>
            <w:tcW w:w="675" w:type="dxa"/>
          </w:tcPr>
          <w:p w:rsidR="00210BDD" w:rsidRPr="009F7747" w:rsidRDefault="00210BDD" w:rsidP="001B4FCA">
            <w:pPr>
              <w:rPr>
                <w:b/>
              </w:rPr>
            </w:pPr>
            <w:r w:rsidRPr="009F7747">
              <w:rPr>
                <w:b/>
              </w:rPr>
              <w:lastRenderedPageBreak/>
              <w:t>I.</w:t>
            </w:r>
          </w:p>
        </w:tc>
        <w:tc>
          <w:tcPr>
            <w:tcW w:w="8793" w:type="dxa"/>
          </w:tcPr>
          <w:p w:rsidR="00210BDD" w:rsidRPr="009F7747" w:rsidRDefault="00210BDD" w:rsidP="001B4FCA">
            <w:pPr>
              <w:rPr>
                <w:b/>
              </w:rPr>
            </w:pPr>
            <w:r w:rsidRPr="009F7747">
              <w:rPr>
                <w:b/>
              </w:rPr>
              <w:t>COURSE DESCRIPTION:</w:t>
            </w:r>
          </w:p>
          <w:p w:rsidR="001B4FCA" w:rsidRPr="00E21583" w:rsidRDefault="002803D6" w:rsidP="001B4FCA">
            <w:pPr>
              <w:pStyle w:val="NormalWeb"/>
              <w:rPr>
                <w:rFonts w:ascii="Arial" w:hAnsi="Arial"/>
                <w:sz w:val="22"/>
                <w:szCs w:val="20"/>
                <w:lang w:eastAsia="en-US"/>
              </w:rPr>
            </w:pPr>
            <w:r>
              <w:rPr>
                <w:rFonts w:ascii="Arial" w:hAnsi="Arial"/>
                <w:sz w:val="22"/>
                <w:szCs w:val="20"/>
                <w:lang w:eastAsia="en-US"/>
              </w:rPr>
              <w:t>This course</w:t>
            </w:r>
            <w:r w:rsidR="001B4FCA" w:rsidRPr="00222257">
              <w:rPr>
                <w:rFonts w:ascii="Arial" w:hAnsi="Arial"/>
                <w:sz w:val="22"/>
                <w:szCs w:val="20"/>
                <w:lang w:eastAsia="en-US"/>
              </w:rPr>
              <w:t xml:space="preserve"> will focus on the Standards of Practice for the preparation of sterile products. The principles of sterile technique and the skills required to prepare sterile compounds will be practiced within the lab setting. Accuracy and quality assurance will be emphasized in this course.</w:t>
            </w:r>
          </w:p>
          <w:p w:rsidR="001B4FCA" w:rsidRPr="00407365" w:rsidRDefault="001B4FCA" w:rsidP="001B4FCA">
            <w:r w:rsidRPr="00407365">
              <w:t xml:space="preserve">This course is designed to enable students to attain competencies specified in the </w:t>
            </w:r>
          </w:p>
          <w:p w:rsidR="001B4FCA" w:rsidRPr="00407365" w:rsidRDefault="001B4FCA" w:rsidP="001B4FCA">
            <w:pPr>
              <w:autoSpaceDE w:val="0"/>
              <w:autoSpaceDN w:val="0"/>
              <w:adjustRightInd w:val="0"/>
              <w:rPr>
                <w:rFonts w:cs="Arial"/>
                <w:iCs/>
                <w:szCs w:val="22"/>
              </w:rPr>
            </w:pPr>
            <w:r w:rsidRPr="00407365">
              <w:rPr>
                <w:rFonts w:cs="Arial"/>
                <w:iCs/>
                <w:szCs w:val="22"/>
              </w:rPr>
              <w:t>National Association of Pharmacy Regulatory Authorities (NAPRA)</w:t>
            </w:r>
            <w:r w:rsidRPr="00407365">
              <w:rPr>
                <w:rFonts w:cs="Arial"/>
                <w:iCs/>
              </w:rPr>
              <w:t xml:space="preserve"> </w:t>
            </w:r>
            <w:r w:rsidRPr="00407365">
              <w:rPr>
                <w:rFonts w:cs="Arial"/>
                <w:iCs/>
                <w:szCs w:val="22"/>
              </w:rPr>
              <w:t>Professional Competencies for Canadian Pharmacy Technicians at Entry to Practice September 2007.</w:t>
            </w:r>
            <w:r>
              <w:rPr>
                <w:rFonts w:cs="Arial"/>
                <w:iCs/>
                <w:szCs w:val="22"/>
              </w:rPr>
              <w:t xml:space="preserve"> </w:t>
            </w:r>
            <w:r w:rsidRPr="00407365">
              <w:rPr>
                <w:rFonts w:cs="Arial"/>
                <w:iCs/>
                <w:szCs w:val="22"/>
              </w:rPr>
              <w:t xml:space="preserve">(Full document available at </w:t>
            </w:r>
            <w:hyperlink r:id="rId10" w:history="1">
              <w:r w:rsidRPr="00407365">
                <w:rPr>
                  <w:rStyle w:val="Hyperlink"/>
                  <w:rFonts w:cs="Arial"/>
                  <w:iCs/>
                  <w:szCs w:val="22"/>
                </w:rPr>
                <w:t>www.napra.ca</w:t>
              </w:r>
            </w:hyperlink>
            <w:r w:rsidRPr="00407365">
              <w:rPr>
                <w:rFonts w:cs="Arial"/>
                <w:iCs/>
                <w:szCs w:val="22"/>
              </w:rPr>
              <w:t>)</w:t>
            </w:r>
          </w:p>
          <w:p w:rsidR="001B4FCA" w:rsidRPr="00407365" w:rsidRDefault="001B4FCA" w:rsidP="001B4FCA">
            <w:pPr>
              <w:autoSpaceDE w:val="0"/>
              <w:autoSpaceDN w:val="0"/>
              <w:adjustRightInd w:val="0"/>
              <w:rPr>
                <w:rFonts w:cs="Arial"/>
                <w:bCs/>
                <w:szCs w:val="22"/>
              </w:rPr>
            </w:pPr>
          </w:p>
          <w:p w:rsidR="001B4FCA" w:rsidRPr="00407365" w:rsidRDefault="001B4FCA" w:rsidP="001B4FCA">
            <w:r w:rsidRPr="00407365">
              <w:t>This course is designed to enable students to attain the educational outcomes specified in the Canadian Pharmacy Technician Educators Association (CPTEA) Educational Outcomes for Pharmacy Technician Programs in Canada.(</w:t>
            </w:r>
            <w:r w:rsidRPr="00407365">
              <w:rPr>
                <w:rFonts w:cs="Arial"/>
                <w:bCs/>
                <w:color w:val="000000"/>
                <w:szCs w:val="22"/>
              </w:rPr>
              <w:t xml:space="preserve">March 2007). (Full document available at </w:t>
            </w:r>
            <w:hyperlink r:id="rId11" w:history="1">
              <w:r w:rsidRPr="00E52E74">
                <w:rPr>
                  <w:rStyle w:val="Hyperlink"/>
                  <w:rFonts w:cs="Arial"/>
                  <w:bCs/>
                  <w:szCs w:val="22"/>
                </w:rPr>
                <w:t>www.cptea.ca</w:t>
              </w:r>
            </w:hyperlink>
            <w:r w:rsidRPr="00407365">
              <w:rPr>
                <w:rFonts w:cs="Arial"/>
                <w:bCs/>
                <w:color w:val="000000"/>
                <w:szCs w:val="22"/>
              </w:rPr>
              <w:t>)</w:t>
            </w:r>
          </w:p>
          <w:p w:rsidR="001B4FCA" w:rsidRPr="00407365" w:rsidRDefault="001B4FCA" w:rsidP="001B4FCA">
            <w:pPr>
              <w:rPr>
                <w:rFonts w:cs="Arial"/>
                <w:szCs w:val="22"/>
                <w:highlight w:val="yellow"/>
              </w:rPr>
            </w:pPr>
          </w:p>
          <w:p w:rsidR="00210BDD" w:rsidRPr="009F7747" w:rsidRDefault="001B4FCA" w:rsidP="001B4FCA">
            <w:pPr>
              <w:pStyle w:val="Footer"/>
              <w:tabs>
                <w:tab w:val="left" w:pos="720"/>
              </w:tabs>
              <w:rPr>
                <w:bCs/>
              </w:rPr>
            </w:pPr>
            <w:r w:rsidRPr="00407365">
              <w:t xml:space="preserve">This course is designed to enable students to meet and maintain the standards of practice expected within the pharmacy technician’s role. The standards are specified in the </w:t>
            </w:r>
            <w:r w:rsidRPr="00407365">
              <w:rPr>
                <w:rFonts w:cs="Arial"/>
                <w:iCs/>
                <w:szCs w:val="22"/>
              </w:rPr>
              <w:t xml:space="preserve">National Association of Pharmacy Regulatory Authorities (NAPRA) Model Standards of Practice for Canadian Pharmacy Technicians. November 2011. (Full document available at </w:t>
            </w:r>
            <w:hyperlink r:id="rId12" w:history="1">
              <w:r w:rsidRPr="00E52E74">
                <w:rPr>
                  <w:rStyle w:val="Hyperlink"/>
                  <w:rFonts w:cs="Arial"/>
                  <w:iCs/>
                  <w:szCs w:val="22"/>
                </w:rPr>
                <w:t>www.napra.ca</w:t>
              </w:r>
            </w:hyperlink>
            <w:r w:rsidRPr="00407365">
              <w:rPr>
                <w:rFonts w:cs="Arial"/>
                <w:iCs/>
                <w:szCs w:val="22"/>
              </w:rPr>
              <w:t>)</w:t>
            </w: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pPr>
              <w:rPr>
                <w:b/>
              </w:rPr>
            </w:pPr>
            <w:r w:rsidRPr="009F7747">
              <w:rPr>
                <w:b/>
              </w:rPr>
              <w:t>II.</w:t>
            </w:r>
          </w:p>
        </w:tc>
        <w:tc>
          <w:tcPr>
            <w:tcW w:w="8793" w:type="dxa"/>
            <w:gridSpan w:val="2"/>
          </w:tcPr>
          <w:p w:rsidR="00210BDD" w:rsidRPr="009F7747" w:rsidRDefault="00210BDD" w:rsidP="001B4FCA">
            <w:pPr>
              <w:rPr>
                <w:b/>
              </w:rPr>
            </w:pPr>
            <w:r w:rsidRPr="009F7747">
              <w:rPr>
                <w:b/>
              </w:rPr>
              <w:t xml:space="preserve">LEARNING OUTCOMES </w:t>
            </w:r>
            <w:smartTag w:uri="urn:schemas-microsoft-com:office:smarttags" w:element="stockticker">
              <w:r w:rsidRPr="009F7747">
                <w:rPr>
                  <w:b/>
                </w:rPr>
                <w:t>AND</w:t>
              </w:r>
            </w:smartTag>
            <w:r w:rsidRPr="009F7747">
              <w:rPr>
                <w:b/>
              </w:rPr>
              <w:t xml:space="preserve"> ELEMENTS OF THE PERFORMANCE:</w:t>
            </w:r>
          </w:p>
          <w:p w:rsidR="00210BDD" w:rsidRPr="009F7747" w:rsidRDefault="00210BDD" w:rsidP="001B4FCA"/>
          <w:p w:rsidR="008C4177" w:rsidRPr="009F7747" w:rsidRDefault="00C50FE2" w:rsidP="001B4FCA">
            <w:r w:rsidRPr="009F7747">
              <w:t>This course meets NAPRA competency categories</w:t>
            </w:r>
            <w:r w:rsidR="008C4177" w:rsidRPr="009F7747">
              <w:t>:</w:t>
            </w:r>
          </w:p>
          <w:p w:rsidR="00C50FE2" w:rsidRPr="009F7747" w:rsidRDefault="008C4177" w:rsidP="001B4FCA">
            <w:r w:rsidRPr="009F7747">
              <w:t xml:space="preserve"> </w:t>
            </w:r>
            <w:r w:rsidR="00C50FE2" w:rsidRPr="009F7747">
              <w:t>1.1,1.2,1.3, 2.1, 3.1, 3.2, 3.3</w:t>
            </w:r>
            <w:r w:rsidRPr="009F7747">
              <w:t>, 4.1, 5.1, 5.2, 7.1, 7.2, 7.3, 8.1,8.2, 8.3, 9.1, 9.2, 9.3</w:t>
            </w:r>
          </w:p>
          <w:p w:rsidR="00C50FE2" w:rsidRPr="009F7747" w:rsidRDefault="00C50FE2" w:rsidP="001B4FCA"/>
        </w:tc>
      </w:tr>
      <w:tr w:rsidR="00210BDD" w:rsidRPr="009F7747" w:rsidTr="001B4FCA">
        <w:tc>
          <w:tcPr>
            <w:tcW w:w="675" w:type="dxa"/>
          </w:tcPr>
          <w:p w:rsidR="00210BDD" w:rsidRPr="009F7747" w:rsidRDefault="00210BDD" w:rsidP="001B4FCA"/>
        </w:tc>
        <w:tc>
          <w:tcPr>
            <w:tcW w:w="8793" w:type="dxa"/>
            <w:gridSpan w:val="2"/>
          </w:tcPr>
          <w:p w:rsidR="00210BDD" w:rsidRPr="009F7747" w:rsidRDefault="00210BDD" w:rsidP="001B4FCA">
            <w:r w:rsidRPr="009F7747">
              <w:t>Upon successful completion of this course, the student will demonstrate the ability to:</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r w:rsidRPr="009F7747">
              <w:t>1.</w:t>
            </w:r>
          </w:p>
        </w:tc>
        <w:tc>
          <w:tcPr>
            <w:tcW w:w="8226" w:type="dxa"/>
          </w:tcPr>
          <w:p w:rsidR="00210BDD" w:rsidRPr="009F7747" w:rsidRDefault="00E52E74" w:rsidP="001B4FCA">
            <w:proofErr w:type="gramStart"/>
            <w:r>
              <w:t>d</w:t>
            </w:r>
            <w:r w:rsidR="0022133A" w:rsidRPr="009F7747">
              <w:t>ispense</w:t>
            </w:r>
            <w:proofErr w:type="gramEnd"/>
            <w:r w:rsidR="0022133A" w:rsidRPr="009F7747">
              <w:t xml:space="preserve"> pharmaceutical products accurately, efficiently and in compliance with legislation and all established policies and procedures.</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961357" w:rsidRPr="009F7747" w:rsidRDefault="0095537F" w:rsidP="00961357">
            <w:pPr>
              <w:pStyle w:val="ListParagraph"/>
              <w:numPr>
                <w:ilvl w:val="0"/>
                <w:numId w:val="6"/>
              </w:numPr>
            </w:pPr>
            <w:r w:rsidRPr="009F7747">
              <w:t>Understand commonly used medical and pharmacy terminology,  directions, abbreviations, acronyms and symbols</w:t>
            </w:r>
            <w:r w:rsidR="002803D6">
              <w:t xml:space="preserve"> related to sterile preparation</w:t>
            </w:r>
          </w:p>
          <w:p w:rsidR="00961357" w:rsidRPr="009F7747" w:rsidRDefault="00D05E85" w:rsidP="00961357">
            <w:pPr>
              <w:pStyle w:val="ListParagraph"/>
              <w:numPr>
                <w:ilvl w:val="0"/>
                <w:numId w:val="6"/>
              </w:numPr>
            </w:pPr>
            <w:r w:rsidRPr="009F7747">
              <w:t>Identify the components required on a compounded sterile preparation label</w:t>
            </w:r>
          </w:p>
          <w:p w:rsidR="007E745B" w:rsidRPr="009F7747" w:rsidRDefault="007E745B" w:rsidP="00961357">
            <w:pPr>
              <w:pStyle w:val="ListParagraph"/>
              <w:numPr>
                <w:ilvl w:val="0"/>
                <w:numId w:val="6"/>
              </w:numPr>
            </w:pPr>
            <w:r w:rsidRPr="009F7747">
              <w:t>Understand the regulations and procedures  that must be adhered to when preparing various products for parenteral administration</w:t>
            </w:r>
          </w:p>
          <w:p w:rsidR="00207E3F" w:rsidRPr="009F7747" w:rsidRDefault="00207E3F" w:rsidP="00961357">
            <w:pPr>
              <w:pStyle w:val="ListParagraph"/>
              <w:numPr>
                <w:ilvl w:val="0"/>
                <w:numId w:val="6"/>
              </w:numPr>
            </w:pPr>
            <w:r w:rsidRPr="009F7747">
              <w:t>Explain storage conditions commonly required for compounded sterile products</w:t>
            </w:r>
          </w:p>
          <w:p w:rsidR="00961357" w:rsidRPr="009F7747" w:rsidRDefault="00095CD6" w:rsidP="00961357">
            <w:pPr>
              <w:pStyle w:val="ListParagraph"/>
              <w:numPr>
                <w:ilvl w:val="0"/>
                <w:numId w:val="6"/>
              </w:numPr>
            </w:pPr>
            <w:r w:rsidRPr="009F7747">
              <w:t>Summarize legislative and other guidelines that govern the use of narcotics and controlled drugs in sterile compounding</w:t>
            </w:r>
          </w:p>
          <w:p w:rsidR="006A15E0" w:rsidRPr="009F7747" w:rsidRDefault="006A15E0" w:rsidP="00961357">
            <w:pPr>
              <w:pStyle w:val="ListParagraph"/>
              <w:numPr>
                <w:ilvl w:val="0"/>
                <w:numId w:val="6"/>
              </w:numPr>
            </w:pPr>
            <w:r w:rsidRPr="009F7747">
              <w:t>Select and use credible reference and online materials  effectively, including C</w:t>
            </w:r>
            <w:r w:rsidR="00E92BAF" w:rsidRPr="009F7747">
              <w:t xml:space="preserve">anadian </w:t>
            </w:r>
            <w:r w:rsidRPr="009F7747">
              <w:t>S</w:t>
            </w:r>
            <w:r w:rsidR="00E92BAF" w:rsidRPr="009F7747">
              <w:t xml:space="preserve">ociety of </w:t>
            </w:r>
            <w:r w:rsidRPr="009F7747">
              <w:t>H</w:t>
            </w:r>
            <w:r w:rsidR="00E92BAF" w:rsidRPr="009F7747">
              <w:t xml:space="preserve">ospital </w:t>
            </w:r>
            <w:r w:rsidRPr="009F7747">
              <w:t>P</w:t>
            </w:r>
            <w:r w:rsidR="00E92BAF" w:rsidRPr="009F7747">
              <w:t>harmacists (CSHP)</w:t>
            </w:r>
            <w:r w:rsidRPr="009F7747">
              <w:t xml:space="preserve"> and USP Chapter  797 </w:t>
            </w:r>
            <w:r w:rsidR="00E92BAF" w:rsidRPr="009F7747">
              <w:t>standards</w:t>
            </w:r>
          </w:p>
          <w:p w:rsidR="00961357" w:rsidRDefault="00961357" w:rsidP="00961357"/>
          <w:p w:rsidR="001B4FCA" w:rsidRPr="009F7747" w:rsidRDefault="001B4FCA" w:rsidP="00961357"/>
        </w:tc>
      </w:tr>
    </w:tbl>
    <w:p w:rsidR="006A184D" w:rsidRDefault="006A184D">
      <w:r>
        <w:br w:type="page"/>
      </w:r>
    </w:p>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tc>
        <w:tc>
          <w:tcPr>
            <w:tcW w:w="567" w:type="dxa"/>
          </w:tcPr>
          <w:p w:rsidR="00210BDD" w:rsidRPr="009F7747" w:rsidRDefault="00210BDD" w:rsidP="001B4FCA">
            <w:r w:rsidRPr="009F7747">
              <w:t>2.</w:t>
            </w:r>
          </w:p>
        </w:tc>
        <w:tc>
          <w:tcPr>
            <w:tcW w:w="8226" w:type="dxa"/>
          </w:tcPr>
          <w:p w:rsidR="00210BDD" w:rsidRPr="009F7747" w:rsidRDefault="00E52E74" w:rsidP="00CD150C">
            <w:proofErr w:type="gramStart"/>
            <w:r>
              <w:t>d</w:t>
            </w:r>
            <w:r w:rsidR="002803D6">
              <w:t>escribe</w:t>
            </w:r>
            <w:proofErr w:type="gramEnd"/>
            <w:r w:rsidR="002803D6">
              <w:t xml:space="preserve"> the equipment</w:t>
            </w:r>
            <w:r w:rsidR="00CD150C" w:rsidRPr="009F7747">
              <w:t xml:space="preserve">, apparel, and supplies </w:t>
            </w:r>
            <w:r w:rsidR="00CE2BEC" w:rsidRPr="009F7747">
              <w:t>required to</w:t>
            </w:r>
            <w:r w:rsidR="002803D6">
              <w:t xml:space="preserve"> prepare</w:t>
            </w:r>
            <w:r w:rsidR="00CD150C" w:rsidRPr="009F7747">
              <w:t xml:space="preserve"> sterile products.</w:t>
            </w:r>
          </w:p>
          <w:p w:rsidR="00CD150C" w:rsidRPr="009F7747" w:rsidRDefault="00CD150C" w:rsidP="00CD150C">
            <w:pPr>
              <w:rPr>
                <w:u w:val="single"/>
              </w:rPr>
            </w:pPr>
          </w:p>
        </w:tc>
      </w:tr>
      <w:tr w:rsidR="00210BDD" w:rsidRPr="009F7747" w:rsidTr="00C30950">
        <w:trPr>
          <w:trHeight w:val="1701"/>
        </w:trPr>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pPr>
              <w:rPr>
                <w:u w:val="single"/>
              </w:rPr>
            </w:pPr>
            <w:r w:rsidRPr="009F7747">
              <w:rPr>
                <w:u w:val="single"/>
              </w:rPr>
              <w:t>Potential Elements of the Performance:</w:t>
            </w:r>
          </w:p>
          <w:p w:rsidR="0095537F" w:rsidRPr="009F7747" w:rsidRDefault="0095537F" w:rsidP="00E52E74">
            <w:pPr>
              <w:numPr>
                <w:ilvl w:val="0"/>
                <w:numId w:val="1"/>
              </w:numPr>
              <w:ind w:hanging="42"/>
            </w:pPr>
            <w:r w:rsidRPr="009F7747">
              <w:t>Identify the different types of hoods</w:t>
            </w:r>
            <w:r w:rsidR="007E745B" w:rsidRPr="009F7747">
              <w:t xml:space="preserve"> </w:t>
            </w:r>
            <w:r w:rsidRPr="009F7747">
              <w:t>used for sterile compounding</w:t>
            </w:r>
          </w:p>
          <w:p w:rsidR="00961357" w:rsidRPr="009F7747" w:rsidRDefault="0095537F" w:rsidP="00E52E74">
            <w:pPr>
              <w:numPr>
                <w:ilvl w:val="0"/>
                <w:numId w:val="1"/>
              </w:numPr>
              <w:ind w:hanging="42"/>
            </w:pPr>
            <w:r w:rsidRPr="009F7747">
              <w:t>Identify a variety of supplies used for sterile compounds</w:t>
            </w:r>
          </w:p>
          <w:p w:rsidR="00961357" w:rsidRPr="009F7747" w:rsidRDefault="0095537F" w:rsidP="00E52E74">
            <w:pPr>
              <w:numPr>
                <w:ilvl w:val="0"/>
                <w:numId w:val="1"/>
              </w:numPr>
              <w:ind w:hanging="42"/>
            </w:pPr>
            <w:r w:rsidRPr="009F7747">
              <w:t>Identify critical sites of commonly used sterile equipment and supplies</w:t>
            </w:r>
          </w:p>
          <w:p w:rsidR="0095537F" w:rsidRPr="009F7747" w:rsidRDefault="0095537F" w:rsidP="00E52E74">
            <w:pPr>
              <w:numPr>
                <w:ilvl w:val="0"/>
                <w:numId w:val="1"/>
              </w:numPr>
              <w:ind w:hanging="42"/>
            </w:pPr>
            <w:r w:rsidRPr="009F7747">
              <w:t>Describe the various components of commonly used sterile equipment</w:t>
            </w:r>
          </w:p>
          <w:p w:rsidR="007E745B" w:rsidRPr="009F7747" w:rsidRDefault="007E745B" w:rsidP="00E52E74">
            <w:pPr>
              <w:numPr>
                <w:ilvl w:val="0"/>
                <w:numId w:val="1"/>
              </w:numPr>
              <w:tabs>
                <w:tab w:val="clear" w:pos="360"/>
              </w:tabs>
              <w:ind w:left="715" w:hanging="397"/>
            </w:pPr>
            <w:r w:rsidRPr="009F7747">
              <w:t>Describe the components</w:t>
            </w:r>
            <w:r w:rsidR="0059392B" w:rsidRPr="009F7747">
              <w:t xml:space="preserve"> and operations </w:t>
            </w:r>
            <w:r w:rsidR="00207E3F" w:rsidRPr="009F7747">
              <w:t xml:space="preserve">of the </w:t>
            </w:r>
            <w:r w:rsidRPr="009F7747">
              <w:t xml:space="preserve"> </w:t>
            </w:r>
            <w:r w:rsidR="0059392B" w:rsidRPr="009F7747">
              <w:t xml:space="preserve">horizontal and vertical </w:t>
            </w:r>
            <w:r w:rsidRPr="009F7747">
              <w:t>laminar airflow hood</w:t>
            </w:r>
          </w:p>
          <w:p w:rsidR="0059392B" w:rsidRPr="009F7747" w:rsidRDefault="0059392B" w:rsidP="001B4FCA">
            <w:pPr>
              <w:rPr>
                <w:u w:val="single"/>
              </w:rPr>
            </w:pPr>
          </w:p>
        </w:tc>
      </w:tr>
    </w:tbl>
    <w:p w:rsidR="003034EA" w:rsidRPr="009F7747" w:rsidRDefault="003034EA"/>
    <w:tbl>
      <w:tblPr>
        <w:tblW w:w="0" w:type="auto"/>
        <w:tblLayout w:type="fixed"/>
        <w:tblLook w:val="0000" w:firstRow="0" w:lastRow="0" w:firstColumn="0" w:lastColumn="0" w:noHBand="0" w:noVBand="0"/>
      </w:tblPr>
      <w:tblGrid>
        <w:gridCol w:w="675"/>
        <w:gridCol w:w="567"/>
        <w:gridCol w:w="8226"/>
      </w:tblGrid>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r w:rsidRPr="009F7747">
              <w:t>3.</w:t>
            </w:r>
          </w:p>
        </w:tc>
        <w:tc>
          <w:tcPr>
            <w:tcW w:w="8226" w:type="dxa"/>
          </w:tcPr>
          <w:p w:rsidR="00F81F42" w:rsidRPr="009F7747" w:rsidRDefault="00E52E74" w:rsidP="00F81F42">
            <w:proofErr w:type="gramStart"/>
            <w:r>
              <w:t>d</w:t>
            </w:r>
            <w:r w:rsidR="00F81F42" w:rsidRPr="009F7747">
              <w:t>escribe</w:t>
            </w:r>
            <w:proofErr w:type="gramEnd"/>
            <w:r w:rsidR="00F81F42" w:rsidRPr="009F7747">
              <w:t xml:space="preserve"> the policies and procedures in place for the manufacture of sterile products. </w:t>
            </w:r>
          </w:p>
          <w:p w:rsidR="00F81F42" w:rsidRPr="009F7747" w:rsidRDefault="00F81F42" w:rsidP="001B4FCA">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tc>
        <w:tc>
          <w:tcPr>
            <w:tcW w:w="8226" w:type="dxa"/>
          </w:tcPr>
          <w:p w:rsidR="00F81F42" w:rsidRPr="009F7747" w:rsidRDefault="00F81F42" w:rsidP="00F81F42">
            <w:r w:rsidRPr="009F7747">
              <w:rPr>
                <w:u w:val="single"/>
              </w:rPr>
              <w:t>Potential Elements of the Performance</w:t>
            </w:r>
            <w:r w:rsidRPr="009F7747">
              <w:t>:</w:t>
            </w:r>
          </w:p>
          <w:p w:rsidR="00F81F42" w:rsidRPr="009F7747" w:rsidRDefault="00F81F42" w:rsidP="00E52E74">
            <w:pPr>
              <w:numPr>
                <w:ilvl w:val="0"/>
                <w:numId w:val="1"/>
              </w:numPr>
              <w:tabs>
                <w:tab w:val="clear" w:pos="360"/>
              </w:tabs>
              <w:ind w:left="715" w:hanging="397"/>
            </w:pPr>
            <w:r w:rsidRPr="009F7747">
              <w:t>Describe anteroom and clean room setup and characteristics</w:t>
            </w:r>
          </w:p>
          <w:p w:rsidR="00F81F42" w:rsidRPr="009F7747" w:rsidRDefault="00F81F42" w:rsidP="00E52E74">
            <w:pPr>
              <w:numPr>
                <w:ilvl w:val="0"/>
                <w:numId w:val="1"/>
              </w:numPr>
              <w:tabs>
                <w:tab w:val="clear" w:pos="360"/>
              </w:tabs>
              <w:ind w:left="715" w:hanging="397"/>
            </w:pPr>
            <w:r w:rsidRPr="009F7747">
              <w:t>Understand and demonstrate the procedures  for aseptic  hand washing, gloving and garbing</w:t>
            </w:r>
          </w:p>
          <w:p w:rsidR="00F81F42" w:rsidRPr="009F7747" w:rsidRDefault="00F81F42" w:rsidP="00E52E74">
            <w:pPr>
              <w:numPr>
                <w:ilvl w:val="0"/>
                <w:numId w:val="1"/>
              </w:numPr>
              <w:tabs>
                <w:tab w:val="clear" w:pos="360"/>
              </w:tabs>
              <w:ind w:left="715" w:hanging="397"/>
            </w:pPr>
            <w:r w:rsidRPr="009F7747">
              <w:t>Recognize and respond appropriately to situations that compromise asepsis during garbing, gloving and hand washing</w:t>
            </w:r>
          </w:p>
          <w:p w:rsidR="00F81F42" w:rsidRPr="009F7747" w:rsidRDefault="00F81F42" w:rsidP="00E52E74">
            <w:pPr>
              <w:numPr>
                <w:ilvl w:val="0"/>
                <w:numId w:val="1"/>
              </w:numPr>
              <w:tabs>
                <w:tab w:val="clear" w:pos="360"/>
              </w:tabs>
              <w:ind w:left="715" w:hanging="397"/>
            </w:pPr>
            <w:r w:rsidRPr="009F7747">
              <w:t>Explain and demonstrate the  proper technique  in cleaning  laminar airflow hoods</w:t>
            </w:r>
          </w:p>
          <w:p w:rsidR="00F81F42" w:rsidRPr="009F7747" w:rsidRDefault="00F81F42" w:rsidP="00E52E74">
            <w:pPr>
              <w:numPr>
                <w:ilvl w:val="0"/>
                <w:numId w:val="1"/>
              </w:numPr>
              <w:tabs>
                <w:tab w:val="clear" w:pos="360"/>
              </w:tabs>
              <w:ind w:left="715" w:hanging="397"/>
            </w:pPr>
            <w:r w:rsidRPr="009F7747">
              <w:t>Explain procedures required for proper setup of materials and supplies while maintaining a sterile environment</w:t>
            </w:r>
          </w:p>
          <w:p w:rsidR="00F81F42" w:rsidRPr="009F7747" w:rsidRDefault="00F81F42" w:rsidP="00E52E74">
            <w:pPr>
              <w:numPr>
                <w:ilvl w:val="0"/>
                <w:numId w:val="1"/>
              </w:numPr>
              <w:tabs>
                <w:tab w:val="clear" w:pos="360"/>
              </w:tabs>
              <w:ind w:left="715" w:hanging="397"/>
            </w:pPr>
            <w:r w:rsidRPr="009F7747">
              <w:t>Un</w:t>
            </w:r>
            <w:r w:rsidR="002803D6">
              <w:t>derstand the need for continued</w:t>
            </w:r>
            <w:r w:rsidRPr="009F7747">
              <w:t xml:space="preserve"> training and testing of  personnel’s knowledge and technique</w:t>
            </w:r>
          </w:p>
          <w:p w:rsidR="00F81F42" w:rsidRPr="009F7747" w:rsidRDefault="00F81F42" w:rsidP="00E52E74">
            <w:pPr>
              <w:numPr>
                <w:ilvl w:val="0"/>
                <w:numId w:val="1"/>
              </w:numPr>
              <w:tabs>
                <w:tab w:val="clear" w:pos="360"/>
              </w:tabs>
              <w:ind w:left="715" w:hanging="397"/>
            </w:pPr>
            <w:r w:rsidRPr="009F7747">
              <w:t>Describe the proper procedure for cleaning  a cytotoxic  drug contamination/spill</w:t>
            </w:r>
          </w:p>
          <w:p w:rsidR="00F81F42" w:rsidRPr="009F7747" w:rsidRDefault="00F81F42" w:rsidP="00E52E74">
            <w:pPr>
              <w:numPr>
                <w:ilvl w:val="0"/>
                <w:numId w:val="1"/>
              </w:numPr>
              <w:tabs>
                <w:tab w:val="clear" w:pos="360"/>
              </w:tabs>
              <w:ind w:left="715" w:hanging="397"/>
            </w:pPr>
            <w:r w:rsidRPr="009F7747">
              <w:t>Demonstrate the correct procedure for safe handling and disp</w:t>
            </w:r>
            <w:r w:rsidR="002803D6">
              <w:t>osal of sharps/chemotherapeutic drug</w:t>
            </w:r>
            <w:r w:rsidRPr="009F7747">
              <w:t>s</w:t>
            </w:r>
          </w:p>
          <w:p w:rsidR="00F81F42" w:rsidRPr="009F7747" w:rsidRDefault="00F81F42" w:rsidP="00E52E74">
            <w:pPr>
              <w:numPr>
                <w:ilvl w:val="0"/>
                <w:numId w:val="1"/>
              </w:numPr>
              <w:tabs>
                <w:tab w:val="clear" w:pos="360"/>
              </w:tabs>
              <w:ind w:left="715" w:hanging="397"/>
            </w:pPr>
            <w:r w:rsidRPr="009F7747">
              <w:t>Describe the quality control procedure for batch testing and drug stability</w:t>
            </w:r>
          </w:p>
          <w:p w:rsidR="00F81F42" w:rsidRPr="009F7747" w:rsidRDefault="00F81F42" w:rsidP="001B4FCA">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r w:rsidRPr="009F7747">
              <w:t>4.</w:t>
            </w:r>
          </w:p>
        </w:tc>
        <w:tc>
          <w:tcPr>
            <w:tcW w:w="8226" w:type="dxa"/>
          </w:tcPr>
          <w:p w:rsidR="00F81F42" w:rsidRPr="009F7747" w:rsidRDefault="00E52E74" w:rsidP="00F81F42">
            <w:proofErr w:type="gramStart"/>
            <w:r>
              <w:t>e</w:t>
            </w:r>
            <w:r w:rsidR="00F81F42" w:rsidRPr="009F7747">
              <w:t>valuate</w:t>
            </w:r>
            <w:proofErr w:type="gramEnd"/>
            <w:r w:rsidR="00F81F42" w:rsidRPr="009F7747">
              <w:t xml:space="preserve"> a </w:t>
            </w:r>
            <w:proofErr w:type="spellStart"/>
            <w:r w:rsidR="00F81F42" w:rsidRPr="009F7747">
              <w:t>coworker’s</w:t>
            </w:r>
            <w:proofErr w:type="spellEnd"/>
            <w:r w:rsidR="00F81F42" w:rsidRPr="009F7747">
              <w:t xml:space="preserve"> preparation of pharmaceutical product through an independent double check.</w:t>
            </w:r>
          </w:p>
          <w:p w:rsidR="00F81F42" w:rsidRPr="009F7747" w:rsidRDefault="00F81F42" w:rsidP="00F81F42">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tc>
        <w:tc>
          <w:tcPr>
            <w:tcW w:w="8226" w:type="dxa"/>
          </w:tcPr>
          <w:p w:rsidR="00F81F42" w:rsidRPr="009F7747" w:rsidRDefault="00F81F42" w:rsidP="00F81F42">
            <w:r w:rsidRPr="009F7747">
              <w:rPr>
                <w:u w:val="single"/>
              </w:rPr>
              <w:t>Potential Elements of the Performance</w:t>
            </w:r>
            <w:r w:rsidRPr="009F7747">
              <w:t>:</w:t>
            </w:r>
          </w:p>
          <w:p w:rsidR="00F81F42" w:rsidRPr="009F7747" w:rsidRDefault="00F81F42" w:rsidP="00E52E74">
            <w:pPr>
              <w:numPr>
                <w:ilvl w:val="0"/>
                <w:numId w:val="1"/>
              </w:numPr>
              <w:tabs>
                <w:tab w:val="clear" w:pos="360"/>
              </w:tabs>
              <w:ind w:left="715" w:hanging="397"/>
            </w:pPr>
            <w:r w:rsidRPr="009F7747">
              <w:t>Be able to detect errors when verifying calculations</w:t>
            </w:r>
          </w:p>
          <w:p w:rsidR="00F81F42" w:rsidRPr="009F7747" w:rsidRDefault="00F81F42" w:rsidP="00E52E74">
            <w:pPr>
              <w:numPr>
                <w:ilvl w:val="0"/>
                <w:numId w:val="1"/>
              </w:numPr>
              <w:tabs>
                <w:tab w:val="clear" w:pos="360"/>
              </w:tabs>
              <w:ind w:left="715" w:hanging="397"/>
            </w:pPr>
            <w:r w:rsidRPr="009F7747">
              <w:t>Accurately interpret terminology and admixing directions used in written procedures and master formulas</w:t>
            </w:r>
          </w:p>
          <w:p w:rsidR="00F81F42" w:rsidRPr="009F7747" w:rsidRDefault="00F81F42" w:rsidP="00E52E74">
            <w:pPr>
              <w:numPr>
                <w:ilvl w:val="0"/>
                <w:numId w:val="1"/>
              </w:numPr>
              <w:tabs>
                <w:tab w:val="clear" w:pos="360"/>
              </w:tabs>
              <w:ind w:left="715" w:hanging="397"/>
            </w:pPr>
            <w:r w:rsidRPr="009F7747">
              <w:t xml:space="preserve">Be able to independently review a coworkers work which involves being able to accurately interpret the prescription, determine the procedure required, calculate all ingredients required , as well as, rates, diluents, stability dates required, to ensure the correct patient </w:t>
            </w:r>
            <w:r w:rsidR="002803D6">
              <w:t>receives the correct product at</w:t>
            </w:r>
            <w:r w:rsidRPr="009F7747">
              <w:t xml:space="preserve"> the correct time.</w:t>
            </w:r>
          </w:p>
          <w:p w:rsidR="00F81F42" w:rsidRPr="009F7747" w:rsidRDefault="00F81F42" w:rsidP="00E52E74">
            <w:pPr>
              <w:numPr>
                <w:ilvl w:val="0"/>
                <w:numId w:val="1"/>
              </w:numPr>
              <w:tabs>
                <w:tab w:val="clear" w:pos="360"/>
              </w:tabs>
              <w:ind w:left="715" w:hanging="397"/>
              <w:rPr>
                <w:u w:val="single"/>
              </w:rPr>
            </w:pPr>
            <w:r w:rsidRPr="009F7747">
              <w:t xml:space="preserve">Understand what a high alert drug is and name the drugs and/or </w:t>
            </w:r>
            <w:r w:rsidRPr="00626FD8">
              <w:t>it</w:t>
            </w:r>
            <w:r w:rsidR="00626FD8" w:rsidRPr="00626FD8">
              <w:t>s</w:t>
            </w:r>
            <w:r w:rsidRPr="009F7747">
              <w:t xml:space="preserve"> classes considered </w:t>
            </w:r>
            <w:r w:rsidR="002803D6">
              <w:t xml:space="preserve">to be </w:t>
            </w:r>
            <w:r w:rsidRPr="009F7747">
              <w:t>high alert medications</w:t>
            </w:r>
          </w:p>
        </w:tc>
      </w:tr>
    </w:tbl>
    <w:p w:rsidR="006A184D" w:rsidRDefault="006A184D" w:rsidP="00210BDD"/>
    <w:p w:rsidR="006A184D" w:rsidRDefault="006A184D">
      <w:r>
        <w:br w:type="page"/>
      </w:r>
    </w:p>
    <w:p w:rsidR="00DC276A" w:rsidRPr="009F7747" w:rsidRDefault="00DC276A" w:rsidP="00210BDD"/>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tc>
        <w:tc>
          <w:tcPr>
            <w:tcW w:w="567" w:type="dxa"/>
          </w:tcPr>
          <w:p w:rsidR="00210BDD" w:rsidRPr="009F7747" w:rsidRDefault="003F1008" w:rsidP="001B4FCA">
            <w:r w:rsidRPr="009F7747">
              <w:t>5.</w:t>
            </w:r>
          </w:p>
        </w:tc>
        <w:tc>
          <w:tcPr>
            <w:tcW w:w="8226" w:type="dxa"/>
          </w:tcPr>
          <w:p w:rsidR="00210BDD" w:rsidRPr="009F7747" w:rsidRDefault="00E52E74" w:rsidP="001B4FCA">
            <w:proofErr w:type="gramStart"/>
            <w:r>
              <w:t>p</w:t>
            </w:r>
            <w:r w:rsidR="00CD150C" w:rsidRPr="009F7747">
              <w:t>erform</w:t>
            </w:r>
            <w:proofErr w:type="gramEnd"/>
            <w:r w:rsidR="00CD150C" w:rsidRPr="009F7747">
              <w:t xml:space="preserve"> calculations accurately pertaining to IV admixtures and demonstrate problem solving skills.</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210BDD" w:rsidRPr="009F7747" w:rsidRDefault="00D05E85" w:rsidP="00E52E74">
            <w:pPr>
              <w:numPr>
                <w:ilvl w:val="0"/>
                <w:numId w:val="1"/>
              </w:numPr>
              <w:tabs>
                <w:tab w:val="clear" w:pos="360"/>
              </w:tabs>
              <w:ind w:left="715" w:hanging="397"/>
            </w:pPr>
            <w:r w:rsidRPr="009F7747">
              <w:t>Understand the principles of pharmacy dosage calculations</w:t>
            </w:r>
          </w:p>
          <w:p w:rsidR="00961357" w:rsidRPr="009F7747" w:rsidRDefault="006A15E0" w:rsidP="00E52E74">
            <w:pPr>
              <w:numPr>
                <w:ilvl w:val="0"/>
                <w:numId w:val="1"/>
              </w:numPr>
              <w:tabs>
                <w:tab w:val="clear" w:pos="360"/>
              </w:tabs>
              <w:ind w:left="715" w:hanging="397"/>
            </w:pPr>
            <w:r w:rsidRPr="009F7747">
              <w:t xml:space="preserve">Solve mathematical problems  related to  </w:t>
            </w:r>
            <w:r w:rsidR="00D05E85" w:rsidRPr="009F7747">
              <w:t xml:space="preserve">pharmaceutical calculations </w:t>
            </w:r>
            <w:r w:rsidRPr="009F7747">
              <w:t>including dilutions, percentages,</w:t>
            </w:r>
            <w:r w:rsidR="00D05E85" w:rsidRPr="009F7747">
              <w:t>, ratio and proportion, dimensional analysis</w:t>
            </w:r>
            <w:r w:rsidRPr="009F7747">
              <w:t xml:space="preserve"> , IV flow rates, </w:t>
            </w:r>
            <w:proofErr w:type="spellStart"/>
            <w:r w:rsidR="00E52E74">
              <w:t>alli</w:t>
            </w:r>
            <w:r w:rsidRPr="00E52E74">
              <w:t>gation</w:t>
            </w:r>
            <w:proofErr w:type="spellEnd"/>
            <w:r w:rsidR="002803D6">
              <w:t>,</w:t>
            </w:r>
            <w:r w:rsidRPr="009F7747">
              <w:t xml:space="preserve"> and daily volumes</w:t>
            </w:r>
          </w:p>
          <w:p w:rsidR="00961357" w:rsidRPr="009F7747" w:rsidRDefault="00D05E85" w:rsidP="00E52E74">
            <w:pPr>
              <w:numPr>
                <w:ilvl w:val="0"/>
                <w:numId w:val="1"/>
              </w:numPr>
              <w:tabs>
                <w:tab w:val="clear" w:pos="360"/>
              </w:tabs>
              <w:ind w:left="715" w:hanging="397"/>
            </w:pPr>
            <w:r w:rsidRPr="009F7747">
              <w:t>Determine the best method of problem solving pharmaceutical calculations based on the sterile compounding procedure required</w:t>
            </w:r>
          </w:p>
          <w:p w:rsidR="00961357" w:rsidRPr="009F7747" w:rsidRDefault="00961357" w:rsidP="00961357"/>
        </w:tc>
      </w:tr>
    </w:tbl>
    <w:p w:rsidR="003034EA" w:rsidRPr="009F7747" w:rsidRDefault="003034EA"/>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tc>
        <w:tc>
          <w:tcPr>
            <w:tcW w:w="567" w:type="dxa"/>
          </w:tcPr>
          <w:p w:rsidR="00210BDD" w:rsidRPr="009F7747" w:rsidRDefault="003F1008" w:rsidP="001B4FCA">
            <w:r w:rsidRPr="009F7747">
              <w:t>6</w:t>
            </w:r>
            <w:r w:rsidR="00210BDD" w:rsidRPr="009F7747">
              <w:t>.</w:t>
            </w:r>
          </w:p>
        </w:tc>
        <w:tc>
          <w:tcPr>
            <w:tcW w:w="8226" w:type="dxa"/>
          </w:tcPr>
          <w:p w:rsidR="00210BDD" w:rsidRPr="009F7747" w:rsidRDefault="00E52E74" w:rsidP="00BA1233">
            <w:pPr>
              <w:pStyle w:val="Footer"/>
              <w:tabs>
                <w:tab w:val="left" w:pos="720"/>
              </w:tabs>
            </w:pPr>
            <w:proofErr w:type="gramStart"/>
            <w:r>
              <w:t>e</w:t>
            </w:r>
            <w:r w:rsidR="00BA1233" w:rsidRPr="009F7747">
              <w:t>xplain</w:t>
            </w:r>
            <w:proofErr w:type="gramEnd"/>
            <w:r w:rsidR="00BA1233" w:rsidRPr="009F7747">
              <w:t xml:space="preserve"> the rationale and importance of maintaining aseptic technique and </w:t>
            </w:r>
            <w:r w:rsidR="002803D6">
              <w:t>sterility during the preparation</w:t>
            </w:r>
            <w:r w:rsidR="00BA1233" w:rsidRPr="009F7747">
              <w:t xml:space="preserve"> of IV products, as well as, demonstrate how to maintain a sterile environment and prevent product contamination.</w:t>
            </w:r>
          </w:p>
          <w:p w:rsidR="00BA1233" w:rsidRPr="009F7747" w:rsidRDefault="00BA1233" w:rsidP="00BA1233">
            <w:pPr>
              <w:pStyle w:val="Footer"/>
              <w:tabs>
                <w:tab w:val="left" w:pos="720"/>
              </w:tabs>
            </w:pPr>
          </w:p>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6A15E0" w:rsidRPr="009F7747" w:rsidRDefault="006A15E0" w:rsidP="00E52E74">
            <w:pPr>
              <w:numPr>
                <w:ilvl w:val="0"/>
                <w:numId w:val="1"/>
              </w:numPr>
              <w:tabs>
                <w:tab w:val="clear" w:pos="360"/>
              </w:tabs>
              <w:ind w:left="715" w:hanging="397"/>
            </w:pPr>
            <w:r w:rsidRPr="009F7747">
              <w:t>Define aseptic technique and key principles essential for ensuring a sterile product</w:t>
            </w:r>
          </w:p>
          <w:p w:rsidR="00210BDD" w:rsidRPr="009F7747" w:rsidRDefault="0095537F" w:rsidP="00E52E74">
            <w:pPr>
              <w:numPr>
                <w:ilvl w:val="0"/>
                <w:numId w:val="1"/>
              </w:numPr>
              <w:tabs>
                <w:tab w:val="clear" w:pos="360"/>
              </w:tabs>
              <w:ind w:left="715" w:hanging="397"/>
            </w:pPr>
            <w:r w:rsidRPr="009F7747">
              <w:t xml:space="preserve">Recognize potential </w:t>
            </w:r>
            <w:r w:rsidR="00D05E85" w:rsidRPr="009F7747">
              <w:t>contaminants</w:t>
            </w:r>
            <w:r w:rsidRPr="009F7747">
              <w:t xml:space="preserve"> in the sterile environment </w:t>
            </w:r>
          </w:p>
          <w:p w:rsidR="008F2CDC" w:rsidRPr="009F7747" w:rsidRDefault="004115AD" w:rsidP="00E52E74">
            <w:pPr>
              <w:numPr>
                <w:ilvl w:val="0"/>
                <w:numId w:val="1"/>
              </w:numPr>
              <w:tabs>
                <w:tab w:val="clear" w:pos="360"/>
              </w:tabs>
              <w:ind w:left="715" w:hanging="397"/>
            </w:pPr>
            <w:r w:rsidRPr="009F7747">
              <w:t>Understand the rationale for using a hood during sterile product compounding</w:t>
            </w:r>
          </w:p>
          <w:p w:rsidR="00AF753B" w:rsidRPr="009F7747" w:rsidRDefault="00207E3F" w:rsidP="00E52E74">
            <w:pPr>
              <w:numPr>
                <w:ilvl w:val="0"/>
                <w:numId w:val="1"/>
              </w:numPr>
              <w:tabs>
                <w:tab w:val="clear" w:pos="360"/>
              </w:tabs>
              <w:ind w:left="715" w:hanging="397"/>
            </w:pPr>
            <w:r w:rsidRPr="009F7747">
              <w:t xml:space="preserve">Demonstrate the technique for handling a needle and syringe, for withdrawing from an </w:t>
            </w:r>
            <w:r w:rsidR="0059392B" w:rsidRPr="009F7747">
              <w:t>ampoule</w:t>
            </w:r>
            <w:r w:rsidRPr="009F7747">
              <w:t xml:space="preserve"> or vial, for reconstituting a powdered drug, for transferring a drug or IV solution from one container to another, using a vented or non-vented </w:t>
            </w:r>
            <w:r w:rsidR="0059392B" w:rsidRPr="009F7747">
              <w:t>tubing</w:t>
            </w:r>
            <w:r w:rsidRPr="009F7747">
              <w:t xml:space="preserve"> set</w:t>
            </w:r>
            <w:r w:rsidR="0093590D" w:rsidRPr="009F7747">
              <w:t xml:space="preserve"> and reconstitution</w:t>
            </w:r>
            <w:r w:rsidR="008F2CDC" w:rsidRPr="009F7747">
              <w:t xml:space="preserve"> while working in various hoods</w:t>
            </w:r>
          </w:p>
          <w:p w:rsidR="0059392B" w:rsidRPr="009F7747" w:rsidRDefault="0059392B" w:rsidP="00E52E74">
            <w:pPr>
              <w:numPr>
                <w:ilvl w:val="0"/>
                <w:numId w:val="1"/>
              </w:numPr>
              <w:tabs>
                <w:tab w:val="clear" w:pos="360"/>
              </w:tabs>
              <w:ind w:left="715" w:hanging="397"/>
            </w:pPr>
            <w:r w:rsidRPr="009F7747">
              <w:t xml:space="preserve">Explain the concepts of compatibility and sterility </w:t>
            </w:r>
          </w:p>
          <w:p w:rsidR="00AF753B" w:rsidRPr="009F7747" w:rsidRDefault="00AF753B" w:rsidP="00AF753B">
            <w:pPr>
              <w:ind w:left="360"/>
            </w:pPr>
          </w:p>
        </w:tc>
      </w:tr>
      <w:tr w:rsidR="00F81F42" w:rsidRPr="009F7747" w:rsidTr="001B4FCA">
        <w:tc>
          <w:tcPr>
            <w:tcW w:w="675" w:type="dxa"/>
          </w:tcPr>
          <w:p w:rsidR="00F81F42" w:rsidRPr="009F7747" w:rsidRDefault="00F81F42" w:rsidP="001B4FCA"/>
        </w:tc>
        <w:tc>
          <w:tcPr>
            <w:tcW w:w="567" w:type="dxa"/>
          </w:tcPr>
          <w:p w:rsidR="00F81F42" w:rsidRPr="009F7747" w:rsidRDefault="00F81F42" w:rsidP="001B4FCA">
            <w:r w:rsidRPr="009F7747">
              <w:t>7.</w:t>
            </w:r>
          </w:p>
        </w:tc>
        <w:tc>
          <w:tcPr>
            <w:tcW w:w="8226" w:type="dxa"/>
          </w:tcPr>
          <w:p w:rsidR="00F81F42" w:rsidRPr="009F7747" w:rsidRDefault="00E52E74" w:rsidP="00F81F42">
            <w:proofErr w:type="gramStart"/>
            <w:r>
              <w:t>p</w:t>
            </w:r>
            <w:r w:rsidR="001B4FCA" w:rsidRPr="002803D6">
              <w:t>repare</w:t>
            </w:r>
            <w:proofErr w:type="gramEnd"/>
            <w:r w:rsidR="001B4FCA">
              <w:t xml:space="preserve"> </w:t>
            </w:r>
            <w:r w:rsidR="00F81F42" w:rsidRPr="009F7747">
              <w:t>products accurately in a sterile environment, with focus on proper technique, accurate measurement of ingredients and following all policies and procedures.</w:t>
            </w:r>
          </w:p>
          <w:p w:rsidR="00F81F42" w:rsidRPr="009F7747" w:rsidRDefault="00F81F42" w:rsidP="001B4FCA">
            <w:pPr>
              <w:rPr>
                <w:u w:val="single"/>
              </w:rPr>
            </w:pPr>
          </w:p>
        </w:tc>
      </w:tr>
      <w:tr w:rsidR="00F81F42" w:rsidRPr="009F7747" w:rsidTr="001B4FCA">
        <w:tc>
          <w:tcPr>
            <w:tcW w:w="675" w:type="dxa"/>
          </w:tcPr>
          <w:p w:rsidR="00F81F42" w:rsidRPr="009F7747" w:rsidRDefault="00F81F42" w:rsidP="001B4FCA"/>
        </w:tc>
        <w:tc>
          <w:tcPr>
            <w:tcW w:w="567" w:type="dxa"/>
          </w:tcPr>
          <w:p w:rsidR="00F81F42" w:rsidRPr="009F7747" w:rsidRDefault="00F81F42" w:rsidP="001B4FCA"/>
        </w:tc>
        <w:tc>
          <w:tcPr>
            <w:tcW w:w="8226" w:type="dxa"/>
          </w:tcPr>
          <w:p w:rsidR="003034EA" w:rsidRPr="009F7747" w:rsidRDefault="003034EA" w:rsidP="003034EA">
            <w:r w:rsidRPr="009F7747">
              <w:rPr>
                <w:u w:val="single"/>
              </w:rPr>
              <w:t>Potential Elements of the Performance</w:t>
            </w:r>
            <w:r w:rsidRPr="009F7747">
              <w:t>:</w:t>
            </w:r>
          </w:p>
          <w:p w:rsidR="003034EA" w:rsidRPr="009F7747" w:rsidRDefault="003034EA" w:rsidP="00E52E74">
            <w:pPr>
              <w:numPr>
                <w:ilvl w:val="0"/>
                <w:numId w:val="1"/>
              </w:numPr>
              <w:tabs>
                <w:tab w:val="clear" w:pos="360"/>
              </w:tabs>
              <w:ind w:left="715" w:hanging="397"/>
            </w:pPr>
            <w:r w:rsidRPr="009F7747">
              <w:t xml:space="preserve">Demonstrate correct technique in the preparation of large volume parenteral, small volume parenteral, </w:t>
            </w:r>
            <w:r w:rsidR="002803D6">
              <w:t xml:space="preserve">and </w:t>
            </w:r>
            <w:r w:rsidRPr="009F7747">
              <w:t>ampule-based products in various types of hoods</w:t>
            </w:r>
          </w:p>
          <w:p w:rsidR="003034EA" w:rsidRPr="009F7747" w:rsidRDefault="003034EA" w:rsidP="00E52E74">
            <w:pPr>
              <w:numPr>
                <w:ilvl w:val="0"/>
                <w:numId w:val="1"/>
              </w:numPr>
              <w:tabs>
                <w:tab w:val="clear" w:pos="360"/>
              </w:tabs>
              <w:ind w:left="715" w:hanging="397"/>
            </w:pPr>
            <w:r w:rsidRPr="009F7747">
              <w:t xml:space="preserve">Discuss selection of correctly sized packaging and labelling procedures for a syringe, </w:t>
            </w:r>
            <w:proofErr w:type="spellStart"/>
            <w:r w:rsidRPr="009F7747">
              <w:t>minibag</w:t>
            </w:r>
            <w:proofErr w:type="spellEnd"/>
            <w:r w:rsidRPr="009F7747">
              <w:t xml:space="preserve"> and large volume </w:t>
            </w:r>
            <w:proofErr w:type="spellStart"/>
            <w:r w:rsidRPr="009F7747">
              <w:t>parenterals</w:t>
            </w:r>
            <w:proofErr w:type="spellEnd"/>
          </w:p>
          <w:p w:rsidR="003034EA" w:rsidRPr="009F7747" w:rsidRDefault="003034EA" w:rsidP="00E52E74">
            <w:pPr>
              <w:numPr>
                <w:ilvl w:val="0"/>
                <w:numId w:val="1"/>
              </w:numPr>
              <w:tabs>
                <w:tab w:val="clear" w:pos="360"/>
              </w:tabs>
              <w:ind w:left="715" w:hanging="397"/>
            </w:pPr>
            <w:r w:rsidRPr="009F7747">
              <w:t>Demonstrate correct technique in the preparation of powdered drug reconstitution while following all manufacturing guidelines</w:t>
            </w:r>
          </w:p>
          <w:p w:rsidR="00F81F42" w:rsidRPr="009F7747" w:rsidRDefault="00F81F42" w:rsidP="001B4FCA">
            <w:pPr>
              <w:rPr>
                <w:u w:val="single"/>
              </w:rPr>
            </w:pPr>
          </w:p>
        </w:tc>
      </w:tr>
      <w:tr w:rsidR="003034EA" w:rsidRPr="009F7747" w:rsidTr="001B4FCA">
        <w:tc>
          <w:tcPr>
            <w:tcW w:w="675" w:type="dxa"/>
          </w:tcPr>
          <w:p w:rsidR="003034EA" w:rsidRPr="009F7747" w:rsidRDefault="003034EA" w:rsidP="001B4FCA"/>
        </w:tc>
        <w:tc>
          <w:tcPr>
            <w:tcW w:w="567" w:type="dxa"/>
          </w:tcPr>
          <w:p w:rsidR="003034EA" w:rsidRPr="009F7747" w:rsidRDefault="003034EA" w:rsidP="001B4FCA">
            <w:r w:rsidRPr="009F7747">
              <w:t>8.</w:t>
            </w:r>
          </w:p>
        </w:tc>
        <w:tc>
          <w:tcPr>
            <w:tcW w:w="8226" w:type="dxa"/>
          </w:tcPr>
          <w:p w:rsidR="003034EA" w:rsidRPr="009F7747" w:rsidRDefault="00E52E74" w:rsidP="003034EA">
            <w:proofErr w:type="gramStart"/>
            <w:r>
              <w:t>d</w:t>
            </w:r>
            <w:r w:rsidR="002803D6">
              <w:t>emonstrate</w:t>
            </w:r>
            <w:proofErr w:type="gramEnd"/>
            <w:r w:rsidR="002803D6">
              <w:t xml:space="preserve"> </w:t>
            </w:r>
            <w:proofErr w:type="spellStart"/>
            <w:r w:rsidR="002803D6">
              <w:t>preaparation</w:t>
            </w:r>
            <w:proofErr w:type="spellEnd"/>
            <w:r w:rsidR="003034EA" w:rsidRPr="009F7747">
              <w:t xml:space="preserve"> techniques specifically designed for chemotherapy and total parenteral nutrition (</w:t>
            </w:r>
            <w:proofErr w:type="spellStart"/>
            <w:r w:rsidR="003034EA" w:rsidRPr="009F7747">
              <w:t>TPN</w:t>
            </w:r>
            <w:proofErr w:type="spellEnd"/>
            <w:r w:rsidR="003034EA" w:rsidRPr="009F7747">
              <w:t>) as well as narcotic preparations, such as PCA pu</w:t>
            </w:r>
            <w:r w:rsidR="002803D6">
              <w:t>mps and epidural products, and p</w:t>
            </w:r>
            <w:r w:rsidR="003034EA" w:rsidRPr="009F7747">
              <w:t>ediatric products.</w:t>
            </w:r>
          </w:p>
          <w:p w:rsidR="003034EA" w:rsidRPr="009F7747" w:rsidRDefault="003034EA" w:rsidP="003034EA">
            <w:pPr>
              <w:rPr>
                <w:u w:val="single"/>
              </w:rPr>
            </w:pPr>
          </w:p>
        </w:tc>
      </w:tr>
    </w:tbl>
    <w:p w:rsidR="006A184D" w:rsidRDefault="006A184D"/>
    <w:p w:rsidR="006A184D" w:rsidRDefault="006A184D">
      <w:r>
        <w:br w:type="page"/>
      </w:r>
    </w:p>
    <w:p w:rsidR="00DC276A" w:rsidRPr="009F7747" w:rsidRDefault="00DC276A"/>
    <w:tbl>
      <w:tblPr>
        <w:tblW w:w="0" w:type="auto"/>
        <w:tblLayout w:type="fixed"/>
        <w:tblLook w:val="0000" w:firstRow="0" w:lastRow="0" w:firstColumn="0" w:lastColumn="0" w:noHBand="0" w:noVBand="0"/>
      </w:tblPr>
      <w:tblGrid>
        <w:gridCol w:w="675"/>
        <w:gridCol w:w="603"/>
        <w:gridCol w:w="8100"/>
      </w:tblGrid>
      <w:tr w:rsidR="00210BDD" w:rsidRPr="009F7747" w:rsidTr="001B4FCA">
        <w:tc>
          <w:tcPr>
            <w:tcW w:w="675" w:type="dxa"/>
          </w:tcPr>
          <w:p w:rsidR="00210BDD" w:rsidRPr="009F7747" w:rsidRDefault="00210BDD" w:rsidP="001B4FCA">
            <w:pPr>
              <w:rPr>
                <w:b/>
              </w:rPr>
            </w:pPr>
            <w:r w:rsidRPr="009F7747">
              <w:rPr>
                <w:b/>
              </w:rPr>
              <w:t>III.</w:t>
            </w:r>
          </w:p>
        </w:tc>
        <w:tc>
          <w:tcPr>
            <w:tcW w:w="8703" w:type="dxa"/>
            <w:gridSpan w:val="2"/>
          </w:tcPr>
          <w:p w:rsidR="00210BDD" w:rsidRPr="009F7747" w:rsidRDefault="00210BDD" w:rsidP="001B4FCA">
            <w:pPr>
              <w:rPr>
                <w:b/>
              </w:rPr>
            </w:pPr>
            <w:r w:rsidRPr="009F7747">
              <w:rPr>
                <w:b/>
              </w:rPr>
              <w:t>TOPICS:</w:t>
            </w:r>
          </w:p>
          <w:p w:rsidR="00210BDD" w:rsidRPr="009F7747" w:rsidRDefault="00210BDD" w:rsidP="001B4FCA"/>
        </w:tc>
      </w:tr>
      <w:tr w:rsidR="006A184D" w:rsidRPr="009F7747" w:rsidTr="00715BB7">
        <w:trPr>
          <w:trHeight w:val="3289"/>
        </w:trPr>
        <w:tc>
          <w:tcPr>
            <w:tcW w:w="675" w:type="dxa"/>
          </w:tcPr>
          <w:p w:rsidR="006A184D" w:rsidRPr="009F7747" w:rsidRDefault="006A184D" w:rsidP="00A4250C">
            <w:pPr>
              <w:ind w:left="360"/>
            </w:pPr>
          </w:p>
        </w:tc>
        <w:tc>
          <w:tcPr>
            <w:tcW w:w="603" w:type="dxa"/>
          </w:tcPr>
          <w:p w:rsidR="006A184D" w:rsidRDefault="006A184D" w:rsidP="006A184D">
            <w:pPr>
              <w:ind w:left="45"/>
              <w:jc w:val="right"/>
            </w:pPr>
            <w:r>
              <w:t>1.</w:t>
            </w:r>
          </w:p>
          <w:p w:rsidR="006A184D" w:rsidRDefault="006A184D" w:rsidP="006A184D">
            <w:pPr>
              <w:ind w:left="45"/>
              <w:jc w:val="right"/>
            </w:pPr>
            <w:r>
              <w:t>2.</w:t>
            </w:r>
          </w:p>
          <w:p w:rsidR="006A184D" w:rsidRDefault="006A184D" w:rsidP="006A184D">
            <w:pPr>
              <w:ind w:left="45"/>
              <w:jc w:val="right"/>
            </w:pPr>
            <w:r>
              <w:t>3.</w:t>
            </w:r>
          </w:p>
          <w:p w:rsidR="006A184D" w:rsidRDefault="006A184D" w:rsidP="006A184D">
            <w:pPr>
              <w:ind w:left="45"/>
              <w:jc w:val="right"/>
            </w:pPr>
            <w:r>
              <w:t>4.</w:t>
            </w:r>
          </w:p>
          <w:p w:rsidR="006A184D" w:rsidRDefault="006A184D" w:rsidP="006A184D">
            <w:pPr>
              <w:ind w:left="45"/>
              <w:jc w:val="right"/>
            </w:pPr>
            <w:r>
              <w:t>5.</w:t>
            </w:r>
          </w:p>
          <w:p w:rsidR="006A184D" w:rsidRDefault="006A184D" w:rsidP="006A184D">
            <w:pPr>
              <w:ind w:left="45"/>
              <w:jc w:val="right"/>
            </w:pPr>
            <w:r>
              <w:t>6.</w:t>
            </w:r>
          </w:p>
          <w:p w:rsidR="006A184D" w:rsidRDefault="006A184D" w:rsidP="006A184D">
            <w:pPr>
              <w:ind w:left="45"/>
              <w:jc w:val="right"/>
            </w:pPr>
            <w:r>
              <w:t>7.</w:t>
            </w:r>
          </w:p>
          <w:p w:rsidR="006A184D" w:rsidRDefault="006A184D" w:rsidP="006A184D">
            <w:pPr>
              <w:ind w:left="45"/>
              <w:jc w:val="right"/>
            </w:pPr>
            <w:r>
              <w:t>8.</w:t>
            </w:r>
          </w:p>
          <w:p w:rsidR="006A184D" w:rsidRDefault="006A184D" w:rsidP="006A184D">
            <w:pPr>
              <w:ind w:left="45"/>
              <w:jc w:val="right"/>
            </w:pPr>
            <w:r>
              <w:t>9.</w:t>
            </w:r>
          </w:p>
          <w:p w:rsidR="006A184D" w:rsidRDefault="006A184D" w:rsidP="006A184D">
            <w:pPr>
              <w:ind w:left="45"/>
              <w:jc w:val="right"/>
            </w:pPr>
            <w:r>
              <w:t>10.</w:t>
            </w:r>
          </w:p>
          <w:p w:rsidR="006A184D" w:rsidRDefault="006A184D" w:rsidP="006A184D">
            <w:pPr>
              <w:ind w:left="45"/>
              <w:jc w:val="right"/>
            </w:pPr>
            <w:r>
              <w:t>11.</w:t>
            </w:r>
          </w:p>
          <w:p w:rsidR="006A184D" w:rsidRDefault="006A184D" w:rsidP="006A184D">
            <w:pPr>
              <w:ind w:left="45"/>
              <w:jc w:val="right"/>
            </w:pPr>
            <w:r>
              <w:t>12.</w:t>
            </w:r>
          </w:p>
          <w:p w:rsidR="006A184D" w:rsidRPr="009F7747" w:rsidRDefault="006A184D" w:rsidP="006A184D">
            <w:pPr>
              <w:ind w:left="45"/>
              <w:jc w:val="right"/>
            </w:pPr>
          </w:p>
        </w:tc>
        <w:tc>
          <w:tcPr>
            <w:tcW w:w="8100" w:type="dxa"/>
          </w:tcPr>
          <w:p w:rsidR="006A184D" w:rsidRPr="002803D6" w:rsidRDefault="006A184D" w:rsidP="00AF288F">
            <w:pPr>
              <w:pStyle w:val="Header"/>
              <w:tabs>
                <w:tab w:val="clear" w:pos="4320"/>
                <w:tab w:val="clear" w:pos="8640"/>
              </w:tabs>
            </w:pPr>
            <w:r w:rsidRPr="002803D6">
              <w:t>Introduction to Aseptic Technique</w:t>
            </w:r>
          </w:p>
          <w:p w:rsidR="006A184D" w:rsidRPr="002803D6" w:rsidRDefault="006A184D" w:rsidP="00AF288F">
            <w:pPr>
              <w:pStyle w:val="Header"/>
              <w:tabs>
                <w:tab w:val="clear" w:pos="4320"/>
                <w:tab w:val="clear" w:pos="8640"/>
              </w:tabs>
            </w:pPr>
            <w:r w:rsidRPr="002803D6">
              <w:t>Equipment and Supplies</w:t>
            </w:r>
          </w:p>
          <w:p w:rsidR="006A184D" w:rsidRPr="002803D6" w:rsidRDefault="006A184D" w:rsidP="00AF288F">
            <w:pPr>
              <w:pStyle w:val="Header"/>
              <w:tabs>
                <w:tab w:val="clear" w:pos="4320"/>
                <w:tab w:val="clear" w:pos="8640"/>
              </w:tabs>
            </w:pPr>
            <w:r w:rsidRPr="002803D6">
              <w:t>The Environment</w:t>
            </w:r>
          </w:p>
          <w:p w:rsidR="006A184D" w:rsidRPr="002803D6" w:rsidRDefault="006A184D" w:rsidP="00AF288F">
            <w:r w:rsidRPr="002803D6">
              <w:t>Aseptic Techniques, Principles and Procedures</w:t>
            </w:r>
          </w:p>
          <w:p w:rsidR="006A184D" w:rsidRPr="002803D6" w:rsidRDefault="006A184D" w:rsidP="00AF288F">
            <w:r w:rsidRPr="002803D6">
              <w:t>Applied mathematics</w:t>
            </w:r>
          </w:p>
          <w:p w:rsidR="006A184D" w:rsidRPr="002803D6" w:rsidRDefault="006A184D" w:rsidP="00AF288F">
            <w:r w:rsidRPr="002803D6">
              <w:t>Basic Sterile preparations</w:t>
            </w:r>
          </w:p>
          <w:p w:rsidR="006A184D" w:rsidRPr="002803D6" w:rsidRDefault="006A184D" w:rsidP="00952A9A">
            <w:pPr>
              <w:pStyle w:val="Header"/>
              <w:tabs>
                <w:tab w:val="clear" w:pos="4320"/>
                <w:tab w:val="clear" w:pos="8640"/>
              </w:tabs>
            </w:pPr>
            <w:r w:rsidRPr="002803D6">
              <w:t>Total Parenteral Nutrition Solutions</w:t>
            </w:r>
          </w:p>
          <w:p w:rsidR="006A184D" w:rsidRPr="002803D6" w:rsidRDefault="006A184D" w:rsidP="00AF288F">
            <w:pPr>
              <w:pStyle w:val="Header"/>
              <w:tabs>
                <w:tab w:val="clear" w:pos="4320"/>
                <w:tab w:val="clear" w:pos="8640"/>
              </w:tabs>
            </w:pPr>
            <w:r w:rsidRPr="002803D6">
              <w:t>Narcotic preparations</w:t>
            </w:r>
          </w:p>
          <w:p w:rsidR="006A184D" w:rsidRPr="002803D6" w:rsidRDefault="006A184D" w:rsidP="00CE2BEC">
            <w:r w:rsidRPr="002803D6">
              <w:t>Pediatric Preparations</w:t>
            </w:r>
          </w:p>
          <w:p w:rsidR="006A184D" w:rsidRPr="002803D6" w:rsidRDefault="006A184D" w:rsidP="00CE2BEC">
            <w:r w:rsidRPr="002803D6">
              <w:t>Cancer Chemotherapy</w:t>
            </w:r>
          </w:p>
          <w:p w:rsidR="006A184D" w:rsidRPr="002803D6" w:rsidRDefault="006A184D" w:rsidP="00CE2BEC">
            <w:r w:rsidRPr="002803D6">
              <w:t>Applied Mathematics</w:t>
            </w:r>
          </w:p>
          <w:p w:rsidR="006A184D" w:rsidRPr="002803D6" w:rsidRDefault="006A184D" w:rsidP="00CE2BEC">
            <w:r w:rsidRPr="002803D6">
              <w:t>Quality Assurance</w:t>
            </w:r>
          </w:p>
          <w:p w:rsidR="006A184D" w:rsidRPr="002803D6" w:rsidRDefault="006A184D" w:rsidP="00A4250C"/>
        </w:tc>
      </w:tr>
    </w:tbl>
    <w:p w:rsidR="00AF288F" w:rsidRPr="009F7747" w:rsidRDefault="00AF288F" w:rsidP="00210BDD"/>
    <w:tbl>
      <w:tblPr>
        <w:tblW w:w="0" w:type="auto"/>
        <w:tblLayout w:type="fixed"/>
        <w:tblLook w:val="0000" w:firstRow="0" w:lastRow="0" w:firstColumn="0" w:lastColumn="0" w:noHBand="0" w:noVBand="0"/>
      </w:tblPr>
      <w:tblGrid>
        <w:gridCol w:w="675"/>
        <w:gridCol w:w="8703"/>
      </w:tblGrid>
      <w:tr w:rsidR="00210BDD" w:rsidRPr="009F7747" w:rsidTr="001B4FCA">
        <w:tc>
          <w:tcPr>
            <w:tcW w:w="675" w:type="dxa"/>
          </w:tcPr>
          <w:p w:rsidR="00210BDD" w:rsidRPr="009F7747" w:rsidRDefault="00210BDD" w:rsidP="001B4FCA">
            <w:pPr>
              <w:rPr>
                <w:b/>
              </w:rPr>
            </w:pPr>
            <w:r w:rsidRPr="009F7747">
              <w:rPr>
                <w:b/>
              </w:rPr>
              <w:t>IV.</w:t>
            </w:r>
          </w:p>
        </w:tc>
        <w:tc>
          <w:tcPr>
            <w:tcW w:w="8703" w:type="dxa"/>
          </w:tcPr>
          <w:p w:rsidR="00210BDD" w:rsidRPr="009F7747" w:rsidRDefault="00210BDD" w:rsidP="001B4FCA">
            <w:pPr>
              <w:rPr>
                <w:b/>
              </w:rPr>
            </w:pPr>
            <w:r w:rsidRPr="009F7747">
              <w:rPr>
                <w:b/>
              </w:rPr>
              <w:t>REQUIRED RESOURCES/TEXTS/MATERIALS:</w:t>
            </w:r>
          </w:p>
          <w:p w:rsidR="00210BDD" w:rsidRPr="009F7747" w:rsidRDefault="00210BDD" w:rsidP="001B4FCA">
            <w:pPr>
              <w:pStyle w:val="Footer"/>
              <w:tabs>
                <w:tab w:val="left" w:pos="720"/>
              </w:tabs>
              <w:rPr>
                <w:bCs/>
              </w:rPr>
            </w:pPr>
          </w:p>
          <w:p w:rsidR="00210BDD" w:rsidRPr="00E52E74" w:rsidRDefault="000D017C" w:rsidP="00E52E74">
            <w:pPr>
              <w:pStyle w:val="ListParagraph"/>
              <w:numPr>
                <w:ilvl w:val="0"/>
                <w:numId w:val="16"/>
              </w:numPr>
              <w:rPr>
                <w:iCs/>
              </w:rPr>
            </w:pPr>
            <w:r w:rsidRPr="00E52E74">
              <w:rPr>
                <w:i/>
                <w:iCs/>
              </w:rPr>
              <w:t xml:space="preserve">Sterile Compounding and Aseptic </w:t>
            </w:r>
            <w:r w:rsidR="001B4FCA" w:rsidRPr="00E52E74">
              <w:rPr>
                <w:i/>
                <w:iCs/>
              </w:rPr>
              <w:t>T</w:t>
            </w:r>
            <w:r w:rsidRPr="00E52E74">
              <w:rPr>
                <w:i/>
                <w:iCs/>
              </w:rPr>
              <w:t>echnique</w:t>
            </w:r>
            <w:r w:rsidR="00AC0A51" w:rsidRPr="00E52E74">
              <w:rPr>
                <w:i/>
                <w:iCs/>
              </w:rPr>
              <w:t xml:space="preserve">: Concepts, Training and Assessment for </w:t>
            </w:r>
            <w:r w:rsidR="00C85B23" w:rsidRPr="00E52E74">
              <w:rPr>
                <w:i/>
                <w:iCs/>
              </w:rPr>
              <w:t xml:space="preserve">Pharmacy </w:t>
            </w:r>
            <w:r w:rsidR="00EC4CC2" w:rsidRPr="00E52E74">
              <w:rPr>
                <w:i/>
                <w:iCs/>
              </w:rPr>
              <w:t>Technicians</w:t>
            </w:r>
            <w:r w:rsidR="00EC4CC2" w:rsidRPr="00E52E74">
              <w:rPr>
                <w:iCs/>
              </w:rPr>
              <w:t xml:space="preserve"> by</w:t>
            </w:r>
            <w:r w:rsidR="00AC0A51" w:rsidRPr="00E52E74">
              <w:rPr>
                <w:iCs/>
              </w:rPr>
              <w:t xml:space="preserve"> author Lisa McCartney, Paradigm Publishing.  ISBN 978-0-76384-083-9 Text and DVD</w:t>
            </w:r>
          </w:p>
          <w:p w:rsidR="00626FD8" w:rsidRDefault="00626FD8" w:rsidP="001B4FCA">
            <w:pPr>
              <w:rPr>
                <w:iCs/>
              </w:rPr>
            </w:pPr>
          </w:p>
          <w:p w:rsidR="00626FD8" w:rsidRPr="00E52E74" w:rsidRDefault="00626FD8" w:rsidP="00E52E74">
            <w:pPr>
              <w:pStyle w:val="ListParagraph"/>
              <w:numPr>
                <w:ilvl w:val="0"/>
                <w:numId w:val="16"/>
              </w:numPr>
              <w:rPr>
                <w:iCs/>
              </w:rPr>
            </w:pPr>
            <w:r w:rsidRPr="00E52E74">
              <w:rPr>
                <w:iCs/>
              </w:rPr>
              <w:t>Sault College Learning Management System (D2L)</w:t>
            </w: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8703"/>
      </w:tblGrid>
      <w:tr w:rsidR="00210BDD" w:rsidRPr="009F7747" w:rsidTr="001B4FCA">
        <w:tc>
          <w:tcPr>
            <w:tcW w:w="675" w:type="dxa"/>
          </w:tcPr>
          <w:p w:rsidR="00210BDD" w:rsidRPr="009F7747" w:rsidRDefault="00210BDD" w:rsidP="001B4FCA">
            <w:pPr>
              <w:rPr>
                <w:b/>
              </w:rPr>
            </w:pPr>
            <w:r w:rsidRPr="009F7747">
              <w:rPr>
                <w:b/>
              </w:rPr>
              <w:t>V.</w:t>
            </w:r>
          </w:p>
        </w:tc>
        <w:tc>
          <w:tcPr>
            <w:tcW w:w="8703" w:type="dxa"/>
          </w:tcPr>
          <w:p w:rsidR="00210BDD" w:rsidRPr="009F7747" w:rsidRDefault="00210BDD" w:rsidP="001B4FCA">
            <w:pPr>
              <w:rPr>
                <w:b/>
              </w:rPr>
            </w:pPr>
            <w:r w:rsidRPr="009F7747">
              <w:rPr>
                <w:b/>
              </w:rPr>
              <w:t>EVALUATION PROCESS/GRADING SYSTEM:</w:t>
            </w:r>
          </w:p>
          <w:p w:rsidR="00210BDD" w:rsidRPr="009F7747" w:rsidRDefault="00210BDD" w:rsidP="001B4FCA"/>
          <w:p w:rsidR="008934AE" w:rsidRPr="002803D6" w:rsidRDefault="00AF288F" w:rsidP="001B4FCA">
            <w:r w:rsidRPr="002803D6">
              <w:t>Labs (15</w:t>
            </w:r>
            <w:r w:rsidR="008934AE" w:rsidRPr="002803D6">
              <w:t xml:space="preserve"> x </w:t>
            </w:r>
            <w:r w:rsidRPr="002803D6">
              <w:t>3</w:t>
            </w:r>
            <w:r w:rsidR="008934AE" w:rsidRPr="002803D6">
              <w:t xml:space="preserve"> %)                                       </w:t>
            </w:r>
            <w:r w:rsidR="009F7747" w:rsidRPr="002803D6">
              <w:t xml:space="preserve">                              </w:t>
            </w:r>
            <w:r w:rsidR="009F7747" w:rsidRPr="002803D6">
              <w:tab/>
              <w:t xml:space="preserve"> 45</w:t>
            </w:r>
            <w:r w:rsidR="008934AE" w:rsidRPr="002803D6">
              <w:t>%</w:t>
            </w:r>
          </w:p>
          <w:p w:rsidR="008934AE" w:rsidRPr="002803D6" w:rsidRDefault="008934AE" w:rsidP="001B4FCA">
            <w:r w:rsidRPr="002803D6">
              <w:t>Assignment</w:t>
            </w:r>
            <w:r w:rsidR="00AF288F" w:rsidRPr="002803D6">
              <w:t>s</w:t>
            </w:r>
            <w:r w:rsidRPr="002803D6">
              <w:t xml:space="preserve"> </w:t>
            </w:r>
            <w:r w:rsidR="00AF288F" w:rsidRPr="002803D6">
              <w:t>(2 X 2.5%)</w:t>
            </w:r>
            <w:r w:rsidRPr="002803D6">
              <w:t xml:space="preserve">                                                         </w:t>
            </w:r>
            <w:r w:rsidR="00AF288F" w:rsidRPr="002803D6">
              <w:t xml:space="preserve"> 5</w:t>
            </w:r>
            <w:r w:rsidRPr="002803D6">
              <w:t>%</w:t>
            </w:r>
          </w:p>
          <w:p w:rsidR="00C455F6" w:rsidRDefault="002803D6" w:rsidP="001B4FCA">
            <w:r>
              <w:t>Tests (2 x 10%)</w:t>
            </w:r>
            <w:r>
              <w:tab/>
            </w:r>
            <w:r>
              <w:tab/>
            </w:r>
            <w:r>
              <w:tab/>
            </w:r>
            <w:r>
              <w:tab/>
            </w:r>
            <w:r>
              <w:tab/>
              <w:t xml:space="preserve">             2</w:t>
            </w:r>
            <w:r w:rsidR="00C455F6">
              <w:t>0%</w:t>
            </w:r>
            <w:r w:rsidR="00C455F6">
              <w:tab/>
            </w:r>
          </w:p>
          <w:p w:rsidR="00210BDD" w:rsidRPr="009F7747" w:rsidRDefault="008934AE" w:rsidP="001B4FCA">
            <w:r w:rsidRPr="002803D6">
              <w:t>Practical Assessment</w:t>
            </w:r>
            <w:r w:rsidR="00AF288F" w:rsidRPr="002803D6">
              <w:t>s</w:t>
            </w:r>
            <w:r w:rsidRPr="002803D6">
              <w:t xml:space="preserve"> </w:t>
            </w:r>
            <w:r w:rsidR="00AF288F" w:rsidRPr="002803D6">
              <w:t>(2 X 15%)</w:t>
            </w:r>
            <w:r w:rsidRPr="002803D6">
              <w:tab/>
            </w:r>
            <w:r w:rsidRPr="002803D6">
              <w:tab/>
            </w:r>
            <w:r w:rsidRPr="002803D6">
              <w:tab/>
            </w:r>
            <w:r w:rsidRPr="002803D6">
              <w:tab/>
              <w:t xml:space="preserve"> </w:t>
            </w:r>
            <w:r w:rsidR="00AF288F" w:rsidRPr="002803D6">
              <w:t>30</w:t>
            </w:r>
            <w:r w:rsidR="00210BDD" w:rsidRPr="002803D6">
              <w:t>%</w:t>
            </w:r>
          </w:p>
          <w:p w:rsidR="00210BDD" w:rsidRPr="009F7747" w:rsidRDefault="00210BDD" w:rsidP="001B4FCA">
            <w:pPr>
              <w:rPr>
                <w:b/>
              </w:rPr>
            </w:pPr>
          </w:p>
          <w:p w:rsidR="00210BDD" w:rsidRDefault="00210BDD" w:rsidP="001B4FCA">
            <w:pPr>
              <w:rPr>
                <w:b/>
              </w:rPr>
            </w:pPr>
            <w:r w:rsidRPr="009F7747">
              <w:rPr>
                <w:b/>
              </w:rPr>
              <w:t>Total</w:t>
            </w:r>
            <w:r w:rsidRPr="009F7747">
              <w:rPr>
                <w:b/>
              </w:rPr>
              <w:tab/>
            </w:r>
            <w:r w:rsidRPr="009F7747">
              <w:rPr>
                <w:b/>
              </w:rPr>
              <w:tab/>
            </w:r>
            <w:r w:rsidRPr="009F7747">
              <w:rPr>
                <w:b/>
              </w:rPr>
              <w:tab/>
            </w:r>
            <w:r w:rsidRPr="009F7747">
              <w:rPr>
                <w:b/>
              </w:rPr>
              <w:tab/>
            </w:r>
            <w:r w:rsidRPr="009F7747">
              <w:rPr>
                <w:b/>
              </w:rPr>
              <w:tab/>
            </w:r>
            <w:r w:rsidRPr="009F7747">
              <w:rPr>
                <w:b/>
              </w:rPr>
              <w:tab/>
            </w:r>
            <w:r w:rsidRPr="009F7747">
              <w:rPr>
                <w:b/>
              </w:rPr>
              <w:tab/>
            </w:r>
            <w:r w:rsidRPr="009F7747">
              <w:rPr>
                <w:b/>
              </w:rPr>
              <w:tab/>
              <w:t>100%</w:t>
            </w:r>
          </w:p>
          <w:p w:rsidR="00DC276A" w:rsidRDefault="00DC276A" w:rsidP="001B4FCA"/>
          <w:p w:rsidR="001B4FCA" w:rsidRPr="000C7D17" w:rsidRDefault="001B4FCA" w:rsidP="001B4FCA">
            <w:r w:rsidRPr="000C7D17">
              <w:t xml:space="preserve">Sterile Preparation Math Test      </w:t>
            </w:r>
            <w:r w:rsidR="00AB0E57" w:rsidRPr="000C7D17">
              <w:t xml:space="preserve">                                     pass/fail</w:t>
            </w:r>
          </w:p>
          <w:p w:rsidR="001B4FCA" w:rsidRPr="000C7D17" w:rsidRDefault="001B4FCA" w:rsidP="001B4FCA">
            <w:pPr>
              <w:rPr>
                <w:b/>
              </w:rPr>
            </w:pPr>
          </w:p>
          <w:p w:rsidR="00210BDD" w:rsidRPr="000C7D17" w:rsidRDefault="00210BDD" w:rsidP="001B4FCA"/>
          <w:p w:rsidR="00210BDD" w:rsidRPr="000C7D17" w:rsidRDefault="00AB0E57" w:rsidP="00AB0E57">
            <w:pPr>
              <w:numPr>
                <w:ilvl w:val="0"/>
                <w:numId w:val="5"/>
              </w:numPr>
              <w:spacing w:after="200" w:line="276" w:lineRule="auto"/>
              <w:contextualSpacing/>
            </w:pPr>
            <w:r w:rsidRPr="000C7D17">
              <w:t xml:space="preserve">To pass this course, students must achieve an overall course grade of at least 60% (calculated as indicated above) </w:t>
            </w:r>
            <w:r w:rsidRPr="000C7D17">
              <w:rPr>
                <w:b/>
                <w:u w:val="single"/>
              </w:rPr>
              <w:t>and</w:t>
            </w:r>
            <w:r w:rsidRPr="000C7D17">
              <w:t xml:space="preserve"> pass the Sterile Preparation Math Test.  ALL components of this course must be completed to be successful. </w:t>
            </w:r>
          </w:p>
          <w:p w:rsidR="00210BDD" w:rsidRPr="000C7D17" w:rsidRDefault="00210BDD" w:rsidP="001B4FCA"/>
          <w:p w:rsidR="00AB0E57" w:rsidRPr="000C7D17" w:rsidRDefault="00AB0E57" w:rsidP="00210BDD">
            <w:pPr>
              <w:numPr>
                <w:ilvl w:val="0"/>
                <w:numId w:val="5"/>
              </w:numPr>
            </w:pPr>
            <w:r w:rsidRPr="000C7D17">
              <w:rPr>
                <w:b/>
                <w:u w:val="single"/>
              </w:rPr>
              <w:t>Sterile Preparation Math Test</w:t>
            </w:r>
            <w:r w:rsidRPr="000C7D17">
              <w:rPr>
                <w:b/>
              </w:rPr>
              <w:t>:</w:t>
            </w:r>
            <w:r w:rsidRPr="000C7D17">
              <w:t xml:space="preserve">  Students must achieve a minimum mark of 80% to pass.</w:t>
            </w:r>
          </w:p>
          <w:p w:rsidR="00AB0E57" w:rsidRDefault="00AB0E57" w:rsidP="00AB0E57">
            <w:pPr>
              <w:pStyle w:val="ListParagraph"/>
            </w:pPr>
          </w:p>
          <w:p w:rsidR="00210BDD" w:rsidRPr="009F7747" w:rsidRDefault="00210BDD" w:rsidP="00210BDD">
            <w:pPr>
              <w:numPr>
                <w:ilvl w:val="0"/>
                <w:numId w:val="5"/>
              </w:numPr>
            </w:pPr>
            <w:r w:rsidRPr="009F7747">
              <w:t>All policies and procedures as outlined in the current Student Success Guide related to submitting assignments, scholarly work/academic honesty, tests and examinations</w:t>
            </w:r>
            <w:r w:rsidR="00626FD8">
              <w:t xml:space="preserve"> </w:t>
            </w:r>
            <w:r w:rsidR="00626FD8" w:rsidRPr="00C455F6">
              <w:t>will be followed</w:t>
            </w:r>
            <w:r w:rsidRPr="009F7747">
              <w:t>.</w:t>
            </w:r>
          </w:p>
          <w:p w:rsidR="00210BDD" w:rsidRPr="009F7747" w:rsidRDefault="00210BDD" w:rsidP="001B4FCA"/>
          <w:p w:rsidR="00210BDD" w:rsidRDefault="00210BDD" w:rsidP="00210BDD">
            <w:pPr>
              <w:numPr>
                <w:ilvl w:val="0"/>
                <w:numId w:val="5"/>
              </w:numPr>
            </w:pPr>
            <w:r w:rsidRPr="009F7747">
              <w:rPr>
                <w:b/>
                <w:bCs/>
                <w:u w:val="single"/>
              </w:rPr>
              <w:t>No supplements</w:t>
            </w:r>
            <w:r w:rsidRPr="009F7747">
              <w:t xml:space="preserve"> will be provided for </w:t>
            </w:r>
            <w:r w:rsidR="00C455F6">
              <w:t xml:space="preserve">labs or </w:t>
            </w:r>
            <w:r w:rsidRPr="009F7747">
              <w:t>tests.</w:t>
            </w:r>
          </w:p>
          <w:p w:rsidR="00C455F6" w:rsidRDefault="00C455F6" w:rsidP="00C455F6">
            <w:pPr>
              <w:pStyle w:val="ListParagraph"/>
            </w:pPr>
          </w:p>
          <w:p w:rsidR="006A184D" w:rsidRDefault="006A184D" w:rsidP="00C455F6">
            <w:pPr>
              <w:pStyle w:val="ListParagraph"/>
            </w:pPr>
          </w:p>
          <w:p w:rsidR="006A184D" w:rsidRDefault="006A184D" w:rsidP="00C455F6">
            <w:pPr>
              <w:pStyle w:val="ListParagraph"/>
            </w:pPr>
          </w:p>
          <w:p w:rsidR="00C455F6" w:rsidRPr="009F7747" w:rsidRDefault="00C455F6" w:rsidP="00C455F6">
            <w:pPr>
              <w:numPr>
                <w:ilvl w:val="0"/>
                <w:numId w:val="5"/>
              </w:numPr>
            </w:pPr>
            <w:r>
              <w:t>Students missing labs or tests because of illness or other serious reason must contact the professor before the lab or test to inform him/her (by phone or email).  Those students who have notified the professor of their absence, according to policy, will be eligible to arrange an opportunity to complete the lab or test at another time.  Students must contact the professor on their first day back at school following a missed lab or test.  Those students who do not follow the above procedures will receive a zero for that lab or test.  The professor reserves the right to request documentation to support the absence.</w:t>
            </w:r>
          </w:p>
          <w:p w:rsidR="00210BDD" w:rsidRPr="009F7747" w:rsidRDefault="00210BDD" w:rsidP="001B4FCA"/>
        </w:tc>
      </w:tr>
    </w:tbl>
    <w:p w:rsidR="00E52E74" w:rsidRDefault="00E52E74" w:rsidP="00210BDD"/>
    <w:p w:rsidR="00210BDD" w:rsidRPr="009F7747" w:rsidRDefault="00210BDD" w:rsidP="00210BDD">
      <w:r w:rsidRPr="009F7747">
        <w:t>The following semester grades will be assigned to students:</w:t>
      </w:r>
    </w:p>
    <w:p w:rsidR="00210BDD" w:rsidRPr="009F7747" w:rsidRDefault="00210BDD" w:rsidP="00210BDD"/>
    <w:tbl>
      <w:tblPr>
        <w:tblW w:w="0" w:type="auto"/>
        <w:tblLayout w:type="fixed"/>
        <w:tblLook w:val="0000" w:firstRow="0" w:lastRow="0" w:firstColumn="0" w:lastColumn="0" w:noHBand="0" w:noVBand="0"/>
      </w:tblPr>
      <w:tblGrid>
        <w:gridCol w:w="675"/>
        <w:gridCol w:w="1701"/>
        <w:gridCol w:w="4678"/>
        <w:gridCol w:w="2414"/>
      </w:tblGrid>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jc w:val="center"/>
              <w:rPr>
                <w:rFonts w:cs="Arial"/>
              </w:rPr>
            </w:pPr>
          </w:p>
          <w:p w:rsidR="00210BDD" w:rsidRPr="009F7747" w:rsidRDefault="00210BDD" w:rsidP="001B4FCA">
            <w:pPr>
              <w:pStyle w:val="Heading2"/>
              <w:rPr>
                <w:rFonts w:ascii="Arial" w:eastAsia="Arial Unicode MS" w:hAnsi="Arial" w:cs="Arial"/>
                <w:b w:val="0"/>
                <w:sz w:val="22"/>
                <w:u w:val="single"/>
              </w:rPr>
            </w:pPr>
            <w:r w:rsidRPr="009F7747">
              <w:rPr>
                <w:rFonts w:ascii="Arial" w:hAnsi="Arial" w:cs="Arial"/>
                <w:b w:val="0"/>
                <w:sz w:val="22"/>
                <w:u w:val="single"/>
              </w:rPr>
              <w:t>Grade</w:t>
            </w:r>
          </w:p>
        </w:tc>
        <w:tc>
          <w:tcPr>
            <w:tcW w:w="4678" w:type="dxa"/>
          </w:tcPr>
          <w:p w:rsidR="00210BDD" w:rsidRPr="009F7747" w:rsidRDefault="00210BDD" w:rsidP="001B4FCA">
            <w:pPr>
              <w:jc w:val="center"/>
              <w:rPr>
                <w:rFonts w:cs="Arial"/>
              </w:rPr>
            </w:pPr>
          </w:p>
          <w:p w:rsidR="00210BDD" w:rsidRPr="009F7747" w:rsidRDefault="00210BDD" w:rsidP="001B4FCA">
            <w:pPr>
              <w:pStyle w:val="Heading1"/>
              <w:rPr>
                <w:rFonts w:ascii="Arial" w:eastAsia="Arial Unicode MS" w:hAnsi="Arial" w:cs="Arial"/>
                <w:b w:val="0"/>
                <w:sz w:val="22"/>
              </w:rPr>
            </w:pPr>
            <w:r w:rsidRPr="009F7747">
              <w:rPr>
                <w:rFonts w:ascii="Arial" w:hAnsi="Arial" w:cs="Arial"/>
                <w:b w:val="0"/>
                <w:sz w:val="22"/>
              </w:rPr>
              <w:t>Definition</w:t>
            </w:r>
          </w:p>
        </w:tc>
        <w:tc>
          <w:tcPr>
            <w:tcW w:w="2414" w:type="dxa"/>
          </w:tcPr>
          <w:p w:rsidR="00210BDD" w:rsidRPr="009F7747" w:rsidRDefault="00210BDD" w:rsidP="001B4FCA">
            <w:pPr>
              <w:pStyle w:val="BodyText"/>
            </w:pPr>
            <w:r w:rsidRPr="009F7747">
              <w:t xml:space="preserve">Grade Point </w:t>
            </w:r>
            <w:r w:rsidRPr="009F7747">
              <w:rPr>
                <w:u w:val="single"/>
              </w:rPr>
              <w:t>Equivalent</w:t>
            </w:r>
          </w:p>
          <w:p w:rsidR="00210BDD" w:rsidRPr="009F7747" w:rsidRDefault="00210BDD" w:rsidP="001B4FCA">
            <w:pPr>
              <w:jc w:val="center"/>
              <w:rPr>
                <w:rFonts w:cs="Arial"/>
              </w:rPr>
            </w:pPr>
          </w:p>
        </w:tc>
      </w:tr>
      <w:tr w:rsidR="00210BDD" w:rsidRPr="009F7747" w:rsidTr="001B4FCA">
        <w:trPr>
          <w:cantSplit/>
        </w:trPr>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A+</w:t>
            </w:r>
          </w:p>
        </w:tc>
        <w:tc>
          <w:tcPr>
            <w:tcW w:w="4678" w:type="dxa"/>
          </w:tcPr>
          <w:p w:rsidR="00210BDD" w:rsidRPr="009F7747" w:rsidRDefault="00210BDD" w:rsidP="001B4FCA">
            <w:pPr>
              <w:jc w:val="center"/>
              <w:rPr>
                <w:rFonts w:cs="Arial"/>
              </w:rPr>
            </w:pPr>
            <w:r w:rsidRPr="009F7747">
              <w:rPr>
                <w:rFonts w:cs="Arial"/>
              </w:rPr>
              <w:t>90 – 100%</w:t>
            </w:r>
          </w:p>
        </w:tc>
        <w:tc>
          <w:tcPr>
            <w:tcW w:w="2414" w:type="dxa"/>
            <w:vMerge w:val="restart"/>
            <w:vAlign w:val="center"/>
          </w:tcPr>
          <w:p w:rsidR="00210BDD" w:rsidRPr="009F7747" w:rsidRDefault="00210BDD" w:rsidP="001B4FCA">
            <w:pPr>
              <w:jc w:val="center"/>
              <w:rPr>
                <w:rFonts w:cs="Arial"/>
              </w:rPr>
            </w:pPr>
            <w:r w:rsidRPr="009F7747">
              <w:rPr>
                <w:rFonts w:cs="Arial"/>
              </w:rPr>
              <w:t>4.00</w:t>
            </w:r>
          </w:p>
        </w:tc>
      </w:tr>
      <w:tr w:rsidR="00210BDD" w:rsidRPr="009F7747" w:rsidTr="001B4FCA">
        <w:trPr>
          <w:cantSplit/>
        </w:trPr>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A</w:t>
            </w:r>
          </w:p>
        </w:tc>
        <w:tc>
          <w:tcPr>
            <w:tcW w:w="4678" w:type="dxa"/>
          </w:tcPr>
          <w:p w:rsidR="00210BDD" w:rsidRPr="009F7747" w:rsidRDefault="00210BDD" w:rsidP="001B4FCA">
            <w:pPr>
              <w:jc w:val="center"/>
              <w:rPr>
                <w:rFonts w:cs="Arial"/>
              </w:rPr>
            </w:pPr>
            <w:r w:rsidRPr="009F7747">
              <w:rPr>
                <w:rFonts w:cs="Arial"/>
              </w:rPr>
              <w:t>80 – 89%</w:t>
            </w:r>
          </w:p>
        </w:tc>
        <w:tc>
          <w:tcPr>
            <w:tcW w:w="2414" w:type="dxa"/>
            <w:vMerge/>
            <w:vAlign w:val="center"/>
          </w:tcPr>
          <w:p w:rsidR="00210BDD" w:rsidRPr="009F7747" w:rsidRDefault="00210BDD" w:rsidP="001B4FCA">
            <w:pP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B</w:t>
            </w:r>
          </w:p>
        </w:tc>
        <w:tc>
          <w:tcPr>
            <w:tcW w:w="4678" w:type="dxa"/>
          </w:tcPr>
          <w:p w:rsidR="00210BDD" w:rsidRPr="009F7747" w:rsidRDefault="00210BDD" w:rsidP="001B4FCA">
            <w:pPr>
              <w:jc w:val="center"/>
              <w:rPr>
                <w:rFonts w:cs="Arial"/>
              </w:rPr>
            </w:pPr>
            <w:r w:rsidRPr="009F7747">
              <w:rPr>
                <w:rFonts w:cs="Arial"/>
              </w:rPr>
              <w:t>70 - 79%</w:t>
            </w:r>
          </w:p>
        </w:tc>
        <w:tc>
          <w:tcPr>
            <w:tcW w:w="2414" w:type="dxa"/>
          </w:tcPr>
          <w:p w:rsidR="00210BDD" w:rsidRPr="009F7747" w:rsidRDefault="00210BDD" w:rsidP="001B4FCA">
            <w:pPr>
              <w:jc w:val="center"/>
              <w:rPr>
                <w:rFonts w:cs="Arial"/>
              </w:rPr>
            </w:pPr>
            <w:r w:rsidRPr="009F7747">
              <w:rPr>
                <w:rFonts w:cs="Arial"/>
              </w:rPr>
              <w:t>3.00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C</w:t>
            </w:r>
          </w:p>
        </w:tc>
        <w:tc>
          <w:tcPr>
            <w:tcW w:w="4678" w:type="dxa"/>
          </w:tcPr>
          <w:p w:rsidR="00210BDD" w:rsidRPr="009F7747" w:rsidRDefault="00210BDD" w:rsidP="001B4FCA">
            <w:pPr>
              <w:jc w:val="center"/>
              <w:rPr>
                <w:rFonts w:cs="Arial"/>
              </w:rPr>
            </w:pPr>
            <w:r w:rsidRPr="009F7747">
              <w:rPr>
                <w:rFonts w:cs="Arial"/>
              </w:rPr>
              <w:t>60 - 69%</w:t>
            </w:r>
          </w:p>
        </w:tc>
        <w:tc>
          <w:tcPr>
            <w:tcW w:w="2414" w:type="dxa"/>
          </w:tcPr>
          <w:p w:rsidR="00210BDD" w:rsidRPr="009F7747" w:rsidRDefault="00210BDD" w:rsidP="001B4FCA">
            <w:pPr>
              <w:jc w:val="center"/>
              <w:rPr>
                <w:rFonts w:cs="Arial"/>
              </w:rPr>
            </w:pPr>
            <w:r w:rsidRPr="009F7747">
              <w:rPr>
                <w:rFonts w:cs="Arial"/>
              </w:rPr>
              <w:t>2.00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D</w:t>
            </w:r>
            <w:r w:rsidR="00626FD8">
              <w:rPr>
                <w:rFonts w:cs="Arial"/>
              </w:rPr>
              <w:t xml:space="preserve"> </w:t>
            </w:r>
            <w:r w:rsidR="00626FD8" w:rsidRPr="00C455F6">
              <w:rPr>
                <w:rFonts w:cs="Arial"/>
              </w:rPr>
              <w:t>(Fail)</w:t>
            </w:r>
          </w:p>
        </w:tc>
        <w:tc>
          <w:tcPr>
            <w:tcW w:w="4678" w:type="dxa"/>
          </w:tcPr>
          <w:p w:rsidR="00210BDD" w:rsidRPr="009F7747" w:rsidRDefault="00210BDD" w:rsidP="001B4FCA">
            <w:pPr>
              <w:jc w:val="center"/>
              <w:rPr>
                <w:rFonts w:cs="Arial"/>
              </w:rPr>
            </w:pPr>
            <w:r w:rsidRPr="009F7747">
              <w:rPr>
                <w:rFonts w:cs="Arial"/>
              </w:rPr>
              <w:t>50 – 59%</w:t>
            </w:r>
          </w:p>
        </w:tc>
        <w:tc>
          <w:tcPr>
            <w:tcW w:w="2414" w:type="dxa"/>
          </w:tcPr>
          <w:p w:rsidR="00210BDD" w:rsidRPr="009F7747" w:rsidRDefault="00210BDD" w:rsidP="001B4FCA">
            <w:pPr>
              <w:jc w:val="center"/>
              <w:rPr>
                <w:rFonts w:cs="Arial"/>
              </w:rPr>
            </w:pPr>
            <w:r w:rsidRPr="009F7747">
              <w:rPr>
                <w:rFonts w:cs="Arial"/>
              </w:rPr>
              <w:t>1.00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F (Fail)</w:t>
            </w:r>
          </w:p>
        </w:tc>
        <w:tc>
          <w:tcPr>
            <w:tcW w:w="4678" w:type="dxa"/>
          </w:tcPr>
          <w:p w:rsidR="00210BDD" w:rsidRPr="009F7747" w:rsidRDefault="00210BDD" w:rsidP="001B4FCA">
            <w:pPr>
              <w:jc w:val="center"/>
              <w:rPr>
                <w:rFonts w:cs="Arial"/>
              </w:rPr>
            </w:pPr>
            <w:r w:rsidRPr="009F7747">
              <w:rPr>
                <w:rFonts w:cs="Arial"/>
              </w:rPr>
              <w:t>49% and below</w:t>
            </w:r>
          </w:p>
        </w:tc>
        <w:tc>
          <w:tcPr>
            <w:tcW w:w="2414" w:type="dxa"/>
          </w:tcPr>
          <w:p w:rsidR="00210BDD" w:rsidRPr="009F7747" w:rsidRDefault="00210BDD" w:rsidP="001B4FCA">
            <w:pPr>
              <w:jc w:val="center"/>
              <w:rPr>
                <w:rFonts w:cs="Arial"/>
              </w:rPr>
            </w:pPr>
            <w:r w:rsidRPr="009F7747">
              <w:rPr>
                <w:rFonts w:cs="Arial"/>
              </w:rPr>
              <w:t>0.00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p>
        </w:tc>
        <w:tc>
          <w:tcPr>
            <w:tcW w:w="4678" w:type="dxa"/>
          </w:tcPr>
          <w:p w:rsidR="00210BDD" w:rsidRPr="009F7747" w:rsidRDefault="00210BDD" w:rsidP="001B4FCA">
            <w:pPr>
              <w:rPr>
                <w:rFonts w:cs="Arial"/>
              </w:rPr>
            </w:pP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CR (Credit)</w:t>
            </w:r>
          </w:p>
        </w:tc>
        <w:tc>
          <w:tcPr>
            <w:tcW w:w="4678" w:type="dxa"/>
          </w:tcPr>
          <w:p w:rsidR="00210BDD" w:rsidRPr="009F7747" w:rsidRDefault="00210BDD" w:rsidP="001B4FCA">
            <w:pPr>
              <w:rPr>
                <w:rFonts w:cs="Arial"/>
              </w:rPr>
            </w:pPr>
            <w:r w:rsidRPr="009F7747">
              <w:rPr>
                <w:rFonts w:cs="Arial"/>
              </w:rPr>
              <w:t>Credit for diploma requirements has been awarded.</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S</w:t>
            </w:r>
          </w:p>
        </w:tc>
        <w:tc>
          <w:tcPr>
            <w:tcW w:w="4678" w:type="dxa"/>
          </w:tcPr>
          <w:p w:rsidR="00210BDD" w:rsidRPr="009F7747" w:rsidRDefault="00210BDD" w:rsidP="001B4FCA">
            <w:pPr>
              <w:rPr>
                <w:rFonts w:cs="Arial"/>
              </w:rPr>
            </w:pPr>
            <w:r w:rsidRPr="009F7747">
              <w:rPr>
                <w:rFonts w:cs="Arial"/>
              </w:rPr>
              <w:t>Satisfactory achievement in field /clinical placement or non-graded subject area.</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U</w:t>
            </w:r>
          </w:p>
        </w:tc>
        <w:tc>
          <w:tcPr>
            <w:tcW w:w="4678" w:type="dxa"/>
          </w:tcPr>
          <w:p w:rsidR="00210BDD" w:rsidRPr="009F7747" w:rsidRDefault="00210BDD" w:rsidP="001B4FCA">
            <w:pPr>
              <w:rPr>
                <w:rFonts w:cs="Arial"/>
              </w:rPr>
            </w:pPr>
            <w:r w:rsidRPr="009F7747">
              <w:rPr>
                <w:rFonts w:cs="Arial"/>
              </w:rPr>
              <w:t>Unsatisfactory achievement in field/clinical placement or non-graded subject area.</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X</w:t>
            </w:r>
          </w:p>
        </w:tc>
        <w:tc>
          <w:tcPr>
            <w:tcW w:w="4678" w:type="dxa"/>
          </w:tcPr>
          <w:p w:rsidR="00210BDD" w:rsidRPr="009F7747" w:rsidRDefault="00210BDD" w:rsidP="001B4FCA">
            <w:pPr>
              <w:rPr>
                <w:rFonts w:cs="Arial"/>
              </w:rPr>
            </w:pPr>
            <w:r w:rsidRPr="009F7747">
              <w:rPr>
                <w:rFonts w:cs="Arial"/>
              </w:rPr>
              <w:t>A temporary grade limited to situations with extenuating circumstances giving a student additional time to complete the requirements for a course.</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NR</w:t>
            </w:r>
          </w:p>
        </w:tc>
        <w:tc>
          <w:tcPr>
            <w:tcW w:w="4678" w:type="dxa"/>
          </w:tcPr>
          <w:p w:rsidR="00210BDD" w:rsidRPr="009F7747" w:rsidRDefault="00210BDD" w:rsidP="001B4FCA">
            <w:pPr>
              <w:rPr>
                <w:rFonts w:cs="Arial"/>
              </w:rPr>
            </w:pPr>
            <w:r w:rsidRPr="009F7747">
              <w:rPr>
                <w:rFonts w:cs="Arial"/>
              </w:rPr>
              <w:t xml:space="preserve">Grade not reported to Registrar's office.  </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W</w:t>
            </w:r>
          </w:p>
        </w:tc>
        <w:tc>
          <w:tcPr>
            <w:tcW w:w="4678" w:type="dxa"/>
          </w:tcPr>
          <w:p w:rsidR="00210BDD" w:rsidRPr="009F7747" w:rsidRDefault="00210BDD" w:rsidP="001B4FCA">
            <w:pPr>
              <w:rPr>
                <w:rFonts w:cs="Arial"/>
              </w:rPr>
            </w:pPr>
            <w:r w:rsidRPr="009F7747">
              <w:rPr>
                <w:rFonts w:cs="Arial"/>
              </w:rPr>
              <w:t>Student has withdrawn from the course without academic penalty.</w:t>
            </w:r>
          </w:p>
        </w:tc>
        <w:tc>
          <w:tcPr>
            <w:tcW w:w="2414" w:type="dxa"/>
          </w:tcPr>
          <w:p w:rsidR="00210BDD" w:rsidRPr="009F7747" w:rsidRDefault="00210BDD" w:rsidP="001B4FCA">
            <w:pPr>
              <w:jc w:val="center"/>
              <w:rPr>
                <w:rFonts w:cs="Arial"/>
              </w:rPr>
            </w:pPr>
          </w:p>
        </w:tc>
      </w:tr>
    </w:tbl>
    <w:p w:rsidR="00210BDD" w:rsidRPr="009F7747" w:rsidRDefault="00210BDD" w:rsidP="00210BDD"/>
    <w:p w:rsidR="00210BDD" w:rsidRPr="009F7747" w:rsidRDefault="00210BDD" w:rsidP="00210BDD">
      <w:pPr>
        <w:pStyle w:val="PlainText"/>
        <w:rPr>
          <w:rFonts w:ascii="Arial" w:hAnsi="Arial" w:cs="Arial"/>
          <w:b/>
          <w:i/>
          <w:sz w:val="22"/>
          <w:szCs w:val="22"/>
        </w:rPr>
      </w:pPr>
      <w:r w:rsidRPr="009F7747">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210BDD" w:rsidRPr="009F7747" w:rsidRDefault="00210BDD" w:rsidP="00210BDD"/>
    <w:tbl>
      <w:tblPr>
        <w:tblW w:w="0" w:type="auto"/>
        <w:tblLayout w:type="fixed"/>
        <w:tblLook w:val="0000" w:firstRow="0" w:lastRow="0" w:firstColumn="0" w:lastColumn="0" w:noHBand="0" w:noVBand="0"/>
      </w:tblPr>
      <w:tblGrid>
        <w:gridCol w:w="675"/>
        <w:gridCol w:w="8793"/>
      </w:tblGrid>
      <w:tr w:rsidR="00210BDD" w:rsidRPr="009F7747" w:rsidTr="001B4FCA">
        <w:tc>
          <w:tcPr>
            <w:tcW w:w="675" w:type="dxa"/>
          </w:tcPr>
          <w:p w:rsidR="00210BDD" w:rsidRPr="009F7747" w:rsidRDefault="00210BDD" w:rsidP="001B4FCA">
            <w:pPr>
              <w:rPr>
                <w:rFonts w:cs="Arial"/>
              </w:rPr>
            </w:pPr>
          </w:p>
        </w:tc>
        <w:tc>
          <w:tcPr>
            <w:tcW w:w="8793" w:type="dxa"/>
          </w:tcPr>
          <w:p w:rsidR="00210BDD" w:rsidRPr="009F7747" w:rsidRDefault="00210BDD" w:rsidP="001B4FCA">
            <w:pPr>
              <w:rPr>
                <w:rFonts w:cs="Arial"/>
              </w:rPr>
            </w:pPr>
            <w:r w:rsidRPr="009F7747">
              <w:rPr>
                <w:rFonts w:cs="Arial"/>
                <w:b/>
                <w:bCs/>
              </w:rPr>
              <w:t xml:space="preserve">Note:  </w:t>
            </w:r>
            <w:r w:rsidRPr="009F7747">
              <w:rPr>
                <w:rFonts w:cs="Arial"/>
              </w:rPr>
              <w:t>For such reasons as program certification or program articulation, certain courses require minimums of greater than 50% and/or have mandatory components to achieve a passing grade.</w:t>
            </w:r>
          </w:p>
          <w:p w:rsidR="009C4E99" w:rsidRDefault="009C4E99" w:rsidP="001B4FCA">
            <w:pPr>
              <w:rPr>
                <w:rFonts w:cs="Arial"/>
              </w:rPr>
            </w:pPr>
          </w:p>
          <w:p w:rsidR="00626FD8" w:rsidRDefault="00626FD8" w:rsidP="001B4FCA">
            <w:pPr>
              <w:rPr>
                <w:rFonts w:cs="Arial"/>
              </w:rPr>
            </w:pPr>
            <w:r w:rsidRPr="00C455F6">
              <w:rPr>
                <w:rFonts w:cs="Arial"/>
              </w:rPr>
              <w:t xml:space="preserve">A minimum of a “C” grade is required to be successful in </w:t>
            </w:r>
            <w:r w:rsidRPr="00E52E74">
              <w:rPr>
                <w:rFonts w:cs="Arial"/>
                <w:b/>
                <w:u w:val="single"/>
              </w:rPr>
              <w:t>most</w:t>
            </w:r>
            <w:r w:rsidRPr="00C455F6">
              <w:rPr>
                <w:rFonts w:cs="Arial"/>
              </w:rPr>
              <w:t xml:space="preserve"> </w:t>
            </w:r>
            <w:r w:rsidRPr="00E52E74">
              <w:rPr>
                <w:rFonts w:cs="Arial"/>
              </w:rPr>
              <w:t>PTN</w:t>
            </w:r>
            <w:r w:rsidRPr="00C455F6">
              <w:rPr>
                <w:rFonts w:cs="Arial"/>
              </w:rPr>
              <w:t xml:space="preserve"> coded courses.</w:t>
            </w:r>
          </w:p>
          <w:p w:rsidR="00626FD8" w:rsidRPr="009F7747" w:rsidRDefault="00626FD8" w:rsidP="001B4FCA">
            <w:pPr>
              <w:rPr>
                <w:rFonts w:cs="Arial"/>
              </w:rPr>
            </w:pPr>
          </w:p>
          <w:p w:rsidR="00210BDD" w:rsidRPr="009F7747" w:rsidRDefault="00210BDD" w:rsidP="001B4FCA">
            <w:pPr>
              <w:rPr>
                <w:rFonts w:cs="Arial"/>
              </w:rPr>
            </w:pPr>
            <w:r w:rsidRPr="009F7747">
              <w:rPr>
                <w:rFonts w:cs="Arial"/>
              </w:rPr>
              <w:t xml:space="preserve">It is also important to note, that the minimum overall GPA required in order </w:t>
            </w:r>
            <w:proofErr w:type="gramStart"/>
            <w:r w:rsidRPr="009F7747">
              <w:rPr>
                <w:rFonts w:cs="Arial"/>
              </w:rPr>
              <w:t>to graduate</w:t>
            </w:r>
            <w:proofErr w:type="gramEnd"/>
            <w:r w:rsidRPr="009F7747">
              <w:rPr>
                <w:rFonts w:cs="Arial"/>
              </w:rPr>
              <w:t xml:space="preserve"> from a Sault College program remains 2.0.</w:t>
            </w:r>
          </w:p>
        </w:tc>
      </w:tr>
    </w:tbl>
    <w:p w:rsidR="00210BDD" w:rsidRPr="009F7747" w:rsidRDefault="00210BDD" w:rsidP="00210BDD"/>
    <w:p w:rsidR="00210BDD" w:rsidRDefault="00210BDD" w:rsidP="00210BDD"/>
    <w:p w:rsidR="006A184D" w:rsidRDefault="006A184D" w:rsidP="00210BDD"/>
    <w:p w:rsidR="006A184D" w:rsidRDefault="006A184D" w:rsidP="00210BDD"/>
    <w:p w:rsidR="006A184D" w:rsidRPr="009F7747" w:rsidRDefault="006A184D" w:rsidP="00210BDD"/>
    <w:tbl>
      <w:tblPr>
        <w:tblW w:w="0" w:type="auto"/>
        <w:tblLayout w:type="fixed"/>
        <w:tblLook w:val="0000" w:firstRow="0" w:lastRow="0" w:firstColumn="0" w:lastColumn="0" w:noHBand="0" w:noVBand="0"/>
      </w:tblPr>
      <w:tblGrid>
        <w:gridCol w:w="675"/>
        <w:gridCol w:w="8181"/>
      </w:tblGrid>
      <w:tr w:rsidR="00210BDD" w:rsidRPr="009F7747" w:rsidTr="001B4FCA">
        <w:trPr>
          <w:cantSplit/>
        </w:trPr>
        <w:tc>
          <w:tcPr>
            <w:tcW w:w="675" w:type="dxa"/>
          </w:tcPr>
          <w:p w:rsidR="00210BDD" w:rsidRPr="009F7747" w:rsidRDefault="00210BDD" w:rsidP="001B4FCA">
            <w:pPr>
              <w:rPr>
                <w:b/>
              </w:rPr>
            </w:pPr>
            <w:r w:rsidRPr="009F7747">
              <w:rPr>
                <w:b/>
              </w:rPr>
              <w:lastRenderedPageBreak/>
              <w:t>VI.</w:t>
            </w:r>
          </w:p>
        </w:tc>
        <w:tc>
          <w:tcPr>
            <w:tcW w:w="8181" w:type="dxa"/>
          </w:tcPr>
          <w:p w:rsidR="00210BDD" w:rsidRPr="009F7747" w:rsidRDefault="00210BDD" w:rsidP="001B4FCA">
            <w:pPr>
              <w:rPr>
                <w:b/>
              </w:rPr>
            </w:pPr>
            <w:r w:rsidRPr="009F7747">
              <w:rPr>
                <w:b/>
              </w:rPr>
              <w:t>SPECIAL NOTES:</w:t>
            </w:r>
          </w:p>
          <w:p w:rsidR="00210BDD" w:rsidRPr="009F7747" w:rsidRDefault="00210BDD" w:rsidP="001B4FCA"/>
        </w:tc>
      </w:tr>
      <w:tr w:rsidR="00210BDD" w:rsidRPr="009F7747" w:rsidTr="001B4FCA">
        <w:trPr>
          <w:cantSplit/>
        </w:trPr>
        <w:tc>
          <w:tcPr>
            <w:tcW w:w="675" w:type="dxa"/>
          </w:tcPr>
          <w:p w:rsidR="00210BDD" w:rsidRPr="009F7747" w:rsidRDefault="00210BDD" w:rsidP="001B4FCA"/>
        </w:tc>
        <w:tc>
          <w:tcPr>
            <w:tcW w:w="8181" w:type="dxa"/>
          </w:tcPr>
          <w:p w:rsidR="00210BDD" w:rsidRPr="009F7747" w:rsidRDefault="00210BDD" w:rsidP="001B4FCA">
            <w:pPr>
              <w:rPr>
                <w:rFonts w:cs="Arial"/>
                <w:szCs w:val="24"/>
                <w:u w:val="single"/>
              </w:rPr>
            </w:pPr>
            <w:r w:rsidRPr="009F7747">
              <w:rPr>
                <w:rFonts w:cs="Arial"/>
                <w:szCs w:val="24"/>
                <w:u w:val="single"/>
              </w:rPr>
              <w:t>Attendance:</w:t>
            </w:r>
          </w:p>
          <w:p w:rsidR="00210BDD" w:rsidRPr="009F7747" w:rsidRDefault="00210BDD" w:rsidP="001B4FCA">
            <w:pPr>
              <w:rPr>
                <w:rFonts w:cs="Arial"/>
                <w:szCs w:val="24"/>
              </w:rPr>
            </w:pPr>
            <w:r w:rsidRPr="009F7747">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9F7747" w:rsidRDefault="00210BDD" w:rsidP="001B4FCA">
            <w:pPr>
              <w:rPr>
                <w:rFonts w:cs="Arial"/>
                <w:szCs w:val="24"/>
                <w:u w:val="single"/>
                <w:lang w:eastAsia="en-CA"/>
              </w:rPr>
            </w:pPr>
          </w:p>
        </w:tc>
      </w:tr>
    </w:tbl>
    <w:p w:rsidR="00210BDD" w:rsidRPr="009F7747" w:rsidRDefault="00210BDD" w:rsidP="00210BDD"/>
    <w:tbl>
      <w:tblPr>
        <w:tblW w:w="0" w:type="auto"/>
        <w:tblLayout w:type="fixed"/>
        <w:tblLook w:val="0000" w:firstRow="0" w:lastRow="0" w:firstColumn="0" w:lastColumn="0" w:noHBand="0" w:noVBand="0"/>
      </w:tblPr>
      <w:tblGrid>
        <w:gridCol w:w="675"/>
        <w:gridCol w:w="8181"/>
      </w:tblGrid>
      <w:tr w:rsidR="00210BDD" w:rsidRPr="009F7747" w:rsidTr="001B4FCA">
        <w:trPr>
          <w:cantSplit/>
        </w:trPr>
        <w:tc>
          <w:tcPr>
            <w:tcW w:w="675" w:type="dxa"/>
          </w:tcPr>
          <w:p w:rsidR="00210BDD" w:rsidRPr="009F7747" w:rsidRDefault="00210BDD" w:rsidP="001B4FCA">
            <w:pPr>
              <w:rPr>
                <w:b/>
              </w:rPr>
            </w:pPr>
            <w:smartTag w:uri="urn:schemas-microsoft-com:office:smarttags" w:element="stockticker">
              <w:r w:rsidRPr="009F7747">
                <w:rPr>
                  <w:b/>
                </w:rPr>
                <w:t>VII</w:t>
              </w:r>
            </w:smartTag>
            <w:r w:rsidRPr="009F7747">
              <w:rPr>
                <w:b/>
              </w:rPr>
              <w:t>.</w:t>
            </w:r>
          </w:p>
        </w:tc>
        <w:tc>
          <w:tcPr>
            <w:tcW w:w="8181" w:type="dxa"/>
          </w:tcPr>
          <w:p w:rsidR="00210BDD" w:rsidRPr="009F7747" w:rsidRDefault="00210BDD" w:rsidP="001B4FCA">
            <w:pPr>
              <w:rPr>
                <w:b/>
              </w:rPr>
            </w:pPr>
            <w:r w:rsidRPr="009F7747">
              <w:rPr>
                <w:b/>
              </w:rPr>
              <w:t>COURSE OUTLINE ADDENDUM:</w:t>
            </w:r>
          </w:p>
          <w:p w:rsidR="00210BDD" w:rsidRPr="009F7747" w:rsidRDefault="00210BDD" w:rsidP="001B4FCA">
            <w:pPr>
              <w:rPr>
                <w:b/>
              </w:rPr>
            </w:pPr>
          </w:p>
        </w:tc>
      </w:tr>
      <w:tr w:rsidR="00210BDD" w:rsidRPr="001F503D" w:rsidTr="001B4FCA">
        <w:trPr>
          <w:cantSplit/>
        </w:trPr>
        <w:tc>
          <w:tcPr>
            <w:tcW w:w="675" w:type="dxa"/>
          </w:tcPr>
          <w:p w:rsidR="00210BDD" w:rsidRPr="009F7747" w:rsidRDefault="00210BDD" w:rsidP="001B4FCA"/>
        </w:tc>
        <w:tc>
          <w:tcPr>
            <w:tcW w:w="8181" w:type="dxa"/>
          </w:tcPr>
          <w:p w:rsidR="00210BDD" w:rsidRPr="001F503D" w:rsidRDefault="00210BDD" w:rsidP="001B4FCA">
            <w:r w:rsidRPr="009F7747">
              <w:t>The provisions contained in the addendum located on the portal form part of this course outline.</w:t>
            </w:r>
          </w:p>
        </w:tc>
      </w:tr>
    </w:tbl>
    <w:p w:rsidR="00C62B5E" w:rsidRDefault="00C62B5E" w:rsidP="00692571"/>
    <w:sectPr w:rsidR="00C62B5E" w:rsidSect="002803D6">
      <w:headerReference w:type="default" r:id="rId13"/>
      <w:pgSz w:w="12240" w:h="15840"/>
      <w:pgMar w:top="1440" w:right="1440" w:bottom="897"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25" w:rsidRDefault="00670B25" w:rsidP="00210BDD">
      <w:r>
        <w:separator/>
      </w:r>
    </w:p>
  </w:endnote>
  <w:endnote w:type="continuationSeparator" w:id="0">
    <w:p w:rsidR="00670B25" w:rsidRDefault="00670B25" w:rsidP="002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25" w:rsidRDefault="00670B25" w:rsidP="00210BDD">
      <w:r>
        <w:separator/>
      </w:r>
    </w:p>
  </w:footnote>
  <w:footnote w:type="continuationSeparator" w:id="0">
    <w:p w:rsidR="00670B25" w:rsidRDefault="00670B25" w:rsidP="0021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71" w:rsidRDefault="00692571" w:rsidP="006A184D">
    <w:pPr>
      <w:pStyle w:val="Header"/>
      <w:tabs>
        <w:tab w:val="clear" w:pos="4320"/>
        <w:tab w:val="center" w:pos="5220"/>
      </w:tabs>
      <w:rPr>
        <w:b/>
        <w:bCs/>
      </w:rPr>
    </w:pPr>
    <w:r w:rsidRPr="002803D6">
      <w:rPr>
        <w:b/>
        <w:bCs/>
      </w:rPr>
      <w:t>Pharmacy Technician Sterile Preparation</w:t>
    </w:r>
    <w:r>
      <w:rPr>
        <w:b/>
        <w:bCs/>
      </w:rPr>
      <w:t xml:space="preserve"> </w:t>
    </w:r>
    <w:r>
      <w:rPr>
        <w:b/>
        <w:bCs/>
      </w:rPr>
      <w:tab/>
    </w:r>
    <w:r w:rsidR="00D877E2">
      <w:rPr>
        <w:rStyle w:val="PageNumber"/>
        <w:b/>
        <w:bCs/>
      </w:rPr>
      <w:fldChar w:fldCharType="begin"/>
    </w:r>
    <w:r>
      <w:rPr>
        <w:rStyle w:val="PageNumber"/>
        <w:b/>
        <w:bCs/>
      </w:rPr>
      <w:instrText xml:space="preserve"> PAGE </w:instrText>
    </w:r>
    <w:r w:rsidR="00D877E2">
      <w:rPr>
        <w:rStyle w:val="PageNumber"/>
        <w:b/>
        <w:bCs/>
      </w:rPr>
      <w:fldChar w:fldCharType="separate"/>
    </w:r>
    <w:r w:rsidR="00EF03FF">
      <w:rPr>
        <w:rStyle w:val="PageNumber"/>
        <w:b/>
        <w:bCs/>
        <w:noProof/>
      </w:rPr>
      <w:t>2</w:t>
    </w:r>
    <w:r w:rsidR="00D877E2">
      <w:rPr>
        <w:rStyle w:val="PageNumber"/>
        <w:b/>
        <w:bCs/>
      </w:rPr>
      <w:fldChar w:fldCharType="end"/>
    </w:r>
    <w:r>
      <w:rPr>
        <w:rStyle w:val="PageNumber"/>
        <w:b/>
        <w:bCs/>
      </w:rPr>
      <w:tab/>
    </w:r>
    <w:r w:rsidRPr="000C7D17">
      <w:rPr>
        <w:rStyle w:val="PageNumber"/>
        <w:b/>
        <w:bCs/>
      </w:rPr>
      <w:t>PTN 307</w:t>
    </w:r>
    <w:r w:rsidR="00E52E74">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7D1"/>
    <w:multiLevelType w:val="hybridMultilevel"/>
    <w:tmpl w:val="AB4E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A0CF9"/>
    <w:multiLevelType w:val="hybridMultilevel"/>
    <w:tmpl w:val="F5704D4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6354C2"/>
    <w:multiLevelType w:val="hybridMultilevel"/>
    <w:tmpl w:val="E8D25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82FF4"/>
    <w:multiLevelType w:val="hybridMultilevel"/>
    <w:tmpl w:val="B6F8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66A4D39"/>
    <w:multiLevelType w:val="hybridMultilevel"/>
    <w:tmpl w:val="B6F8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DC31B5"/>
    <w:multiLevelType w:val="hybridMultilevel"/>
    <w:tmpl w:val="3BE076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16C9D"/>
    <w:multiLevelType w:val="hybridMultilevel"/>
    <w:tmpl w:val="3E4C5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150765"/>
    <w:multiLevelType w:val="hybridMultilevel"/>
    <w:tmpl w:val="C5DC048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D72179"/>
    <w:multiLevelType w:val="hybridMultilevel"/>
    <w:tmpl w:val="8FC86E54"/>
    <w:lvl w:ilvl="0" w:tplc="051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A050EA"/>
    <w:multiLevelType w:val="hybridMultilevel"/>
    <w:tmpl w:val="E00825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3"/>
  </w:num>
  <w:num w:numId="9">
    <w:abstractNumId w:val="7"/>
  </w:num>
  <w:num w:numId="10">
    <w:abstractNumId w:val="2"/>
  </w:num>
  <w:num w:numId="11">
    <w:abstractNumId w:val="5"/>
  </w:num>
  <w:num w:numId="12">
    <w:abstractNumId w:val="3"/>
  </w:num>
  <w:num w:numId="13">
    <w:abstractNumId w:val="0"/>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10BDD"/>
    <w:rsid w:val="00036158"/>
    <w:rsid w:val="00082DB3"/>
    <w:rsid w:val="00095CD6"/>
    <w:rsid w:val="000A3360"/>
    <w:rsid w:val="000C7D17"/>
    <w:rsid w:val="000D017C"/>
    <w:rsid w:val="000F25F9"/>
    <w:rsid w:val="0014063F"/>
    <w:rsid w:val="001B4FCA"/>
    <w:rsid w:val="001F1BB5"/>
    <w:rsid w:val="00207E3F"/>
    <w:rsid w:val="00210BDD"/>
    <w:rsid w:val="00212ADC"/>
    <w:rsid w:val="0022133A"/>
    <w:rsid w:val="00244534"/>
    <w:rsid w:val="002803D6"/>
    <w:rsid w:val="002A0DC4"/>
    <w:rsid w:val="00300FF7"/>
    <w:rsid w:val="003034EA"/>
    <w:rsid w:val="0031688A"/>
    <w:rsid w:val="00335F32"/>
    <w:rsid w:val="00367369"/>
    <w:rsid w:val="00377B08"/>
    <w:rsid w:val="00381F92"/>
    <w:rsid w:val="003F1008"/>
    <w:rsid w:val="00404458"/>
    <w:rsid w:val="004115AD"/>
    <w:rsid w:val="00415DE2"/>
    <w:rsid w:val="00416D5D"/>
    <w:rsid w:val="00423D40"/>
    <w:rsid w:val="00446999"/>
    <w:rsid w:val="00461A11"/>
    <w:rsid w:val="004674DC"/>
    <w:rsid w:val="004A3502"/>
    <w:rsid w:val="004D4402"/>
    <w:rsid w:val="0059392B"/>
    <w:rsid w:val="005C4890"/>
    <w:rsid w:val="00604D86"/>
    <w:rsid w:val="00626FD8"/>
    <w:rsid w:val="00634E4A"/>
    <w:rsid w:val="00647E29"/>
    <w:rsid w:val="00670B25"/>
    <w:rsid w:val="006834A3"/>
    <w:rsid w:val="00692571"/>
    <w:rsid w:val="006941F5"/>
    <w:rsid w:val="006A15E0"/>
    <w:rsid w:val="006A184D"/>
    <w:rsid w:val="00753F9D"/>
    <w:rsid w:val="007545A8"/>
    <w:rsid w:val="00763062"/>
    <w:rsid w:val="007737BC"/>
    <w:rsid w:val="00794E32"/>
    <w:rsid w:val="007A6C67"/>
    <w:rsid w:val="007B229F"/>
    <w:rsid w:val="007C6F9B"/>
    <w:rsid w:val="007E745B"/>
    <w:rsid w:val="008053BF"/>
    <w:rsid w:val="00872AF9"/>
    <w:rsid w:val="00874374"/>
    <w:rsid w:val="008934AE"/>
    <w:rsid w:val="008B4707"/>
    <w:rsid w:val="008C4177"/>
    <w:rsid w:val="008D4164"/>
    <w:rsid w:val="008F2CDC"/>
    <w:rsid w:val="008F67EB"/>
    <w:rsid w:val="0092074C"/>
    <w:rsid w:val="00920F80"/>
    <w:rsid w:val="00925C0D"/>
    <w:rsid w:val="00934A25"/>
    <w:rsid w:val="0093590D"/>
    <w:rsid w:val="00952A9A"/>
    <w:rsid w:val="0095537F"/>
    <w:rsid w:val="00960F12"/>
    <w:rsid w:val="00961357"/>
    <w:rsid w:val="009652BD"/>
    <w:rsid w:val="009833AD"/>
    <w:rsid w:val="009836FC"/>
    <w:rsid w:val="00995578"/>
    <w:rsid w:val="00996AD4"/>
    <w:rsid w:val="009B6E98"/>
    <w:rsid w:val="009C4E99"/>
    <w:rsid w:val="009E02C9"/>
    <w:rsid w:val="009F7747"/>
    <w:rsid w:val="00A05B4C"/>
    <w:rsid w:val="00A33A38"/>
    <w:rsid w:val="00A41946"/>
    <w:rsid w:val="00A4250C"/>
    <w:rsid w:val="00A54D5C"/>
    <w:rsid w:val="00A65CFE"/>
    <w:rsid w:val="00A93026"/>
    <w:rsid w:val="00AB0E57"/>
    <w:rsid w:val="00AC0A51"/>
    <w:rsid w:val="00AC36B7"/>
    <w:rsid w:val="00AF288F"/>
    <w:rsid w:val="00AF753B"/>
    <w:rsid w:val="00B2316A"/>
    <w:rsid w:val="00B25340"/>
    <w:rsid w:val="00BA1233"/>
    <w:rsid w:val="00BA3A41"/>
    <w:rsid w:val="00BC1E5A"/>
    <w:rsid w:val="00BD265F"/>
    <w:rsid w:val="00C11D80"/>
    <w:rsid w:val="00C30950"/>
    <w:rsid w:val="00C455F6"/>
    <w:rsid w:val="00C50FE2"/>
    <w:rsid w:val="00C62B5E"/>
    <w:rsid w:val="00C85B23"/>
    <w:rsid w:val="00CD150C"/>
    <w:rsid w:val="00CE2BEC"/>
    <w:rsid w:val="00D048AA"/>
    <w:rsid w:val="00D05E85"/>
    <w:rsid w:val="00D1406C"/>
    <w:rsid w:val="00D8436F"/>
    <w:rsid w:val="00D877E2"/>
    <w:rsid w:val="00D93C08"/>
    <w:rsid w:val="00D972F8"/>
    <w:rsid w:val="00DB6AFF"/>
    <w:rsid w:val="00DC276A"/>
    <w:rsid w:val="00DF5AC4"/>
    <w:rsid w:val="00E267ED"/>
    <w:rsid w:val="00E33C19"/>
    <w:rsid w:val="00E52E74"/>
    <w:rsid w:val="00E77AB8"/>
    <w:rsid w:val="00E92BAF"/>
    <w:rsid w:val="00EC4CC2"/>
    <w:rsid w:val="00EF03FF"/>
    <w:rsid w:val="00F0230F"/>
    <w:rsid w:val="00F81F42"/>
    <w:rsid w:val="00F85318"/>
    <w:rsid w:val="00F9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 w:type="character" w:styleId="Hyperlink">
    <w:name w:val="Hyperlink"/>
    <w:basedOn w:val="DefaultParagraphFont"/>
    <w:uiPriority w:val="99"/>
    <w:unhideWhenUsed/>
    <w:rsid w:val="001B4FCA"/>
    <w:rPr>
      <w:color w:val="0000FF" w:themeColor="hyperlink"/>
      <w:u w:val="single"/>
    </w:rPr>
  </w:style>
  <w:style w:type="paragraph" w:styleId="NormalWeb">
    <w:name w:val="Normal (Web)"/>
    <w:basedOn w:val="Normal"/>
    <w:uiPriority w:val="99"/>
    <w:unhideWhenUsed/>
    <w:rsid w:val="001B4FCA"/>
    <w:pPr>
      <w:spacing w:before="100" w:beforeAutospacing="1" w:after="100" w:afterAutospacing="1"/>
    </w:pPr>
    <w:rPr>
      <w:rFonts w:ascii="Times New Roman" w:hAnsi="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 w:type="character" w:styleId="Hyperlink">
    <w:name w:val="Hyperlink"/>
    <w:basedOn w:val="DefaultParagraphFont"/>
    <w:uiPriority w:val="99"/>
    <w:unhideWhenUsed/>
    <w:rsid w:val="001B4FCA"/>
    <w:rPr>
      <w:color w:val="0000FF" w:themeColor="hyperlink"/>
      <w:u w:val="single"/>
    </w:rPr>
  </w:style>
  <w:style w:type="paragraph" w:styleId="NormalWeb">
    <w:name w:val="Normal (Web)"/>
    <w:basedOn w:val="Normal"/>
    <w:uiPriority w:val="99"/>
    <w:unhideWhenUsed/>
    <w:rsid w:val="001B4FCA"/>
    <w:pPr>
      <w:spacing w:before="100" w:beforeAutospacing="1" w:after="100" w:afterAutospacing="1"/>
    </w:pPr>
    <w:rPr>
      <w:rFonts w:ascii="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www.napra.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cptea.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apra.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E068E-9B34-4EE4-AE5A-9B62D97C8033}">
  <ds:schemaRefs>
    <ds:schemaRef ds:uri="http://schemas.openxmlformats.org/officeDocument/2006/bibliography"/>
  </ds:schemaRefs>
</ds:datastoreItem>
</file>

<file path=customXml/itemProps2.xml><?xml version="1.0" encoding="utf-8"?>
<ds:datastoreItem xmlns:ds="http://schemas.openxmlformats.org/officeDocument/2006/customXml" ds:itemID="{1A51D166-E622-47B2-8B3F-345E18B3E88B}"/>
</file>

<file path=customXml/itemProps3.xml><?xml version="1.0" encoding="utf-8"?>
<ds:datastoreItem xmlns:ds="http://schemas.openxmlformats.org/officeDocument/2006/customXml" ds:itemID="{5F770EB2-6794-4A08-9138-130A9FBD8F73}"/>
</file>

<file path=customXml/itemProps4.xml><?xml version="1.0" encoding="utf-8"?>
<ds:datastoreItem xmlns:ds="http://schemas.openxmlformats.org/officeDocument/2006/customXml" ds:itemID="{12731FAB-1ED5-4944-BD69-8F7A2EC9EC01}"/>
</file>

<file path=docProps/app.xml><?xml version="1.0" encoding="utf-8"?>
<Properties xmlns="http://schemas.openxmlformats.org/officeDocument/2006/extended-properties" xmlns:vt="http://schemas.openxmlformats.org/officeDocument/2006/docPropsVTypes">
  <Template>Normal.dotm</Template>
  <TotalTime>52</TotalTime>
  <Pages>7</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14</cp:revision>
  <cp:lastPrinted>2013-08-30T15:36:00Z</cp:lastPrinted>
  <dcterms:created xsi:type="dcterms:W3CDTF">2013-05-27T16:23:00Z</dcterms:created>
  <dcterms:modified xsi:type="dcterms:W3CDTF">2013-08-30T15:36:00Z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5014000</vt:r8>
  </property>
</Properties>
</file>